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2B65" w:rsidRDefault="00FA2B65" w:rsidP="00FA2B65">
      <w:pPr>
        <w:spacing w:after="0" w:line="240" w:lineRule="auto"/>
        <w:jc w:val="center"/>
        <w:rPr>
          <w:rFonts w:ascii="Times New Roman" w:eastAsia="Times New Roman" w:hAnsi="Times New Roman" w:cs="Times New Roman"/>
          <w:b/>
          <w:color w:val="000000"/>
          <w:sz w:val="24"/>
          <w:szCs w:val="24"/>
          <w:lang w:eastAsia="ru-RU"/>
        </w:rPr>
      </w:pPr>
      <w:proofErr w:type="spellStart"/>
      <w:r w:rsidRPr="00A85E2A">
        <w:rPr>
          <w:rFonts w:ascii="Times New Roman" w:eastAsia="Times New Roman" w:hAnsi="Times New Roman" w:cs="Times New Roman"/>
          <w:b/>
          <w:color w:val="000000"/>
          <w:sz w:val="24"/>
          <w:szCs w:val="24"/>
          <w:lang w:eastAsia="ru-RU"/>
        </w:rPr>
        <w:t>Гештальт</w:t>
      </w:r>
      <w:proofErr w:type="spellEnd"/>
      <w:r w:rsidRPr="00A85E2A">
        <w:rPr>
          <w:rFonts w:ascii="Times New Roman" w:eastAsia="Times New Roman" w:hAnsi="Times New Roman" w:cs="Times New Roman"/>
          <w:b/>
          <w:color w:val="000000"/>
          <w:sz w:val="24"/>
          <w:szCs w:val="24"/>
          <w:lang w:eastAsia="ru-RU"/>
        </w:rPr>
        <w:t>-терапия для родителей, воспитывающих детей с ограниченными возможностями здоровья*</w:t>
      </w:r>
    </w:p>
    <w:p w:rsidR="00FA2B65" w:rsidRPr="00A85E2A" w:rsidRDefault="00FA2B65" w:rsidP="00FA2B65">
      <w:pPr>
        <w:spacing w:after="0" w:line="240" w:lineRule="auto"/>
        <w:jc w:val="center"/>
        <w:rPr>
          <w:rFonts w:ascii="Times New Roman" w:eastAsia="Times New Roman" w:hAnsi="Times New Roman" w:cs="Times New Roman"/>
          <w:b/>
          <w:color w:val="000000"/>
          <w:sz w:val="24"/>
          <w:szCs w:val="24"/>
          <w:lang w:eastAsia="ru-RU"/>
        </w:rPr>
      </w:pPr>
      <w:bookmarkStart w:id="0" w:name="_GoBack"/>
      <w:bookmarkEnd w:id="0"/>
    </w:p>
    <w:p w:rsidR="00FA2B65" w:rsidRPr="00A85E2A" w:rsidRDefault="00FA2B65" w:rsidP="00FA2B65">
      <w:pPr>
        <w:spacing w:after="0" w:line="240" w:lineRule="auto"/>
        <w:jc w:val="both"/>
        <w:rPr>
          <w:rFonts w:ascii="Times New Roman" w:eastAsia="Times New Roman" w:hAnsi="Times New Roman" w:cs="Times New Roman"/>
          <w:color w:val="000000"/>
          <w:sz w:val="24"/>
          <w:szCs w:val="24"/>
          <w:lang w:eastAsia="ru-RU"/>
        </w:rPr>
      </w:pPr>
      <w:proofErr w:type="gramStart"/>
      <w:r w:rsidRPr="00A85E2A">
        <w:rPr>
          <w:rFonts w:ascii="Times New Roman" w:eastAsia="Times New Roman" w:hAnsi="Times New Roman" w:cs="Times New Roman"/>
          <w:b/>
          <w:color w:val="000000"/>
          <w:sz w:val="24"/>
          <w:szCs w:val="24"/>
          <w:lang w:eastAsia="ru-RU"/>
        </w:rPr>
        <w:t>(</w:t>
      </w:r>
      <w:r w:rsidRPr="00A85E2A">
        <w:rPr>
          <w:rFonts w:ascii="Times New Roman" w:eastAsia="Times New Roman" w:hAnsi="Times New Roman" w:cs="Times New Roman"/>
          <w:color w:val="000000"/>
          <w:sz w:val="24"/>
          <w:szCs w:val="24"/>
          <w:lang w:eastAsia="ru-RU"/>
        </w:rPr>
        <w:t xml:space="preserve">Калинина С.В., </w:t>
      </w:r>
      <w:proofErr w:type="spellStart"/>
      <w:r w:rsidRPr="00A85E2A">
        <w:rPr>
          <w:rFonts w:ascii="Times New Roman" w:eastAsia="Times New Roman" w:hAnsi="Times New Roman" w:cs="Times New Roman"/>
          <w:color w:val="000000"/>
          <w:sz w:val="24"/>
          <w:szCs w:val="24"/>
          <w:lang w:eastAsia="ru-RU"/>
        </w:rPr>
        <w:t>Подаваленко</w:t>
      </w:r>
      <w:proofErr w:type="spellEnd"/>
      <w:r w:rsidRPr="00A85E2A">
        <w:rPr>
          <w:rFonts w:ascii="Times New Roman" w:eastAsia="Times New Roman" w:hAnsi="Times New Roman" w:cs="Times New Roman"/>
          <w:color w:val="000000"/>
          <w:sz w:val="24"/>
          <w:szCs w:val="24"/>
          <w:lang w:eastAsia="ru-RU"/>
        </w:rPr>
        <w:t xml:space="preserve"> Н.Н., 2011 г., Современная психология: теория и практика 30 декабря 2011 г. 142 * Использованы материалы статьи, которая подготовлена при финансовой поддержке РГНФ в рамках научно- исследовательского проекта РГНФ («История и перспективы психологического сопровождения детско-родительских отношений в семьях с детьми с нарушениями развития в условиях инклюзивного образования на территории Новгородской области»), проект № 11-16-53002.)</w:t>
      </w:r>
      <w:proofErr w:type="gramEnd"/>
    </w:p>
    <w:p w:rsidR="00FA2B65" w:rsidRPr="00A85E2A" w:rsidRDefault="00FA2B65" w:rsidP="00FA2B65">
      <w:pPr>
        <w:spacing w:after="0" w:line="240" w:lineRule="auto"/>
        <w:jc w:val="center"/>
        <w:rPr>
          <w:rFonts w:ascii="Times New Roman" w:eastAsia="Times New Roman" w:hAnsi="Times New Roman" w:cs="Times New Roman"/>
          <w:color w:val="000000"/>
          <w:sz w:val="24"/>
          <w:szCs w:val="24"/>
          <w:lang w:eastAsia="ru-RU"/>
        </w:rPr>
      </w:pPr>
    </w:p>
    <w:p w:rsidR="00FA2B65" w:rsidRPr="00A85E2A" w:rsidRDefault="00FA2B65" w:rsidP="00FA2B65">
      <w:pPr>
        <w:spacing w:after="0" w:line="360" w:lineRule="auto"/>
        <w:ind w:firstLine="851"/>
        <w:jc w:val="both"/>
        <w:rPr>
          <w:rFonts w:ascii="Times New Roman" w:eastAsia="Times New Roman" w:hAnsi="Times New Roman" w:cs="Times New Roman"/>
          <w:b/>
          <w:color w:val="000000"/>
          <w:sz w:val="24"/>
          <w:szCs w:val="24"/>
          <w:lang w:eastAsia="ru-RU"/>
        </w:rPr>
      </w:pPr>
      <w:r w:rsidRPr="00A85E2A">
        <w:rPr>
          <w:rFonts w:ascii="Times New Roman" w:eastAsia="Times New Roman" w:hAnsi="Times New Roman" w:cs="Times New Roman"/>
          <w:color w:val="000000"/>
          <w:sz w:val="24"/>
          <w:szCs w:val="24"/>
          <w:lang w:eastAsia="ru-RU"/>
        </w:rPr>
        <w:t xml:space="preserve">В настоящее время во всем мире растет количество семей, имеющих детей с ограниченными возможностями здоровья (ОВЗ). Родители, в семье которых растет ребенок с ОВЗ, испытывают хронический стресс, следствием которого может стать значительное снижение энергии и когнитивных способностей, уплощение эмоций, разрывы личных отношений, снижение иммунитета, соматические заболевания. Поэтому в мировой практике широко распространено психологическое сопровождение детско-родительских отношений в семьях с детьми с ОВЗ. Одним из перспективных направлений психологического сопровождения детско-родительских отношений является оказание психологической помощи родителям детей с ОВЗ посредством групповых занятий с использованием </w:t>
      </w:r>
      <w:proofErr w:type="spellStart"/>
      <w:r w:rsidRPr="00A85E2A">
        <w:rPr>
          <w:rFonts w:ascii="Times New Roman" w:eastAsia="Times New Roman" w:hAnsi="Times New Roman" w:cs="Times New Roman"/>
          <w:color w:val="000000"/>
          <w:sz w:val="24"/>
          <w:szCs w:val="24"/>
          <w:lang w:eastAsia="ru-RU"/>
        </w:rPr>
        <w:t>гештальт</w:t>
      </w:r>
      <w:proofErr w:type="spellEnd"/>
      <w:r w:rsidRPr="00A85E2A">
        <w:rPr>
          <w:rFonts w:ascii="Times New Roman" w:eastAsia="Times New Roman" w:hAnsi="Times New Roman" w:cs="Times New Roman"/>
          <w:color w:val="000000"/>
          <w:sz w:val="24"/>
          <w:szCs w:val="24"/>
          <w:lang w:eastAsia="ru-RU"/>
        </w:rPr>
        <w:t xml:space="preserve">-подхода. </w:t>
      </w:r>
      <w:proofErr w:type="spellStart"/>
      <w:r w:rsidRPr="00A85E2A">
        <w:rPr>
          <w:rFonts w:ascii="Times New Roman" w:eastAsia="Times New Roman" w:hAnsi="Times New Roman" w:cs="Times New Roman"/>
          <w:color w:val="000000"/>
          <w:sz w:val="24"/>
          <w:szCs w:val="24"/>
          <w:lang w:eastAsia="ru-RU"/>
        </w:rPr>
        <w:t>Гештальт</w:t>
      </w:r>
      <w:proofErr w:type="spellEnd"/>
      <w:r w:rsidRPr="00A85E2A">
        <w:rPr>
          <w:rFonts w:ascii="Times New Roman" w:eastAsia="Times New Roman" w:hAnsi="Times New Roman" w:cs="Times New Roman"/>
          <w:color w:val="000000"/>
          <w:sz w:val="24"/>
          <w:szCs w:val="24"/>
          <w:lang w:eastAsia="ru-RU"/>
        </w:rPr>
        <w:t>-терапия располагает арсеналом методов, способствующих нормализации состояния личности, оптимизации детск</w:t>
      </w:r>
      <w:proofErr w:type="gramStart"/>
      <w:r w:rsidRPr="00A85E2A">
        <w:rPr>
          <w:rFonts w:ascii="Times New Roman" w:eastAsia="Times New Roman" w:hAnsi="Times New Roman" w:cs="Times New Roman"/>
          <w:color w:val="000000"/>
          <w:sz w:val="24"/>
          <w:szCs w:val="24"/>
          <w:lang w:eastAsia="ru-RU"/>
        </w:rPr>
        <w:t>о-</w:t>
      </w:r>
      <w:proofErr w:type="gramEnd"/>
      <w:r w:rsidRPr="00A85E2A">
        <w:rPr>
          <w:rFonts w:ascii="Times New Roman" w:eastAsia="Times New Roman" w:hAnsi="Times New Roman" w:cs="Times New Roman"/>
          <w:color w:val="000000"/>
          <w:sz w:val="24"/>
          <w:szCs w:val="24"/>
          <w:lang w:eastAsia="ru-RU"/>
        </w:rPr>
        <w:t xml:space="preserve"> родительских отношений. В то же время в русскоязычной литературе нет описания опыта оказания помощи родителям детей с ОВЗ с использованием </w:t>
      </w:r>
      <w:proofErr w:type="spellStart"/>
      <w:r w:rsidRPr="00A85E2A">
        <w:rPr>
          <w:rFonts w:ascii="Times New Roman" w:eastAsia="Times New Roman" w:hAnsi="Times New Roman" w:cs="Times New Roman"/>
          <w:color w:val="000000"/>
          <w:sz w:val="24"/>
          <w:szCs w:val="24"/>
          <w:lang w:eastAsia="ru-RU"/>
        </w:rPr>
        <w:t>гештальт</w:t>
      </w:r>
      <w:proofErr w:type="spellEnd"/>
      <w:r w:rsidRPr="00A85E2A">
        <w:rPr>
          <w:rFonts w:ascii="Times New Roman" w:eastAsia="Times New Roman" w:hAnsi="Times New Roman" w:cs="Times New Roman"/>
          <w:color w:val="000000"/>
          <w:sz w:val="24"/>
          <w:szCs w:val="24"/>
          <w:lang w:eastAsia="ru-RU"/>
        </w:rPr>
        <w:t xml:space="preserve">-подхода. В своем исследовании мы предположили, что использование </w:t>
      </w:r>
      <w:proofErr w:type="spellStart"/>
      <w:r w:rsidRPr="00A85E2A">
        <w:rPr>
          <w:rFonts w:ascii="Times New Roman" w:eastAsia="Times New Roman" w:hAnsi="Times New Roman" w:cs="Times New Roman"/>
          <w:color w:val="000000"/>
          <w:sz w:val="24"/>
          <w:szCs w:val="24"/>
          <w:lang w:eastAsia="ru-RU"/>
        </w:rPr>
        <w:t>гештальт</w:t>
      </w:r>
      <w:proofErr w:type="spellEnd"/>
      <w:r w:rsidRPr="00A85E2A">
        <w:rPr>
          <w:rFonts w:ascii="Times New Roman" w:eastAsia="Times New Roman" w:hAnsi="Times New Roman" w:cs="Times New Roman"/>
          <w:color w:val="000000"/>
          <w:sz w:val="24"/>
          <w:szCs w:val="24"/>
          <w:lang w:eastAsia="ru-RU"/>
        </w:rPr>
        <w:t xml:space="preserve">-подхода в групповой работе с родителями детей с ОВЗ поможет им нормализовать свое эмоциональное состояние и найти оптимальные способы взаимодействия со своими детьми. Групповая психологическая помощь с использованием </w:t>
      </w:r>
      <w:proofErr w:type="spellStart"/>
      <w:r w:rsidRPr="00A85E2A">
        <w:rPr>
          <w:rFonts w:ascii="Times New Roman" w:eastAsia="Times New Roman" w:hAnsi="Times New Roman" w:cs="Times New Roman"/>
          <w:color w:val="000000"/>
          <w:sz w:val="24"/>
          <w:szCs w:val="24"/>
          <w:lang w:eastAsia="ru-RU"/>
        </w:rPr>
        <w:t>гешталь</w:t>
      </w:r>
      <w:proofErr w:type="gramStart"/>
      <w:r w:rsidRPr="00A85E2A">
        <w:rPr>
          <w:rFonts w:ascii="Times New Roman" w:eastAsia="Times New Roman" w:hAnsi="Times New Roman" w:cs="Times New Roman"/>
          <w:color w:val="000000"/>
          <w:sz w:val="24"/>
          <w:szCs w:val="24"/>
          <w:lang w:eastAsia="ru-RU"/>
        </w:rPr>
        <w:t>т</w:t>
      </w:r>
      <w:proofErr w:type="spellEnd"/>
      <w:r w:rsidRPr="00A85E2A">
        <w:rPr>
          <w:rFonts w:ascii="Times New Roman" w:eastAsia="Times New Roman" w:hAnsi="Times New Roman" w:cs="Times New Roman"/>
          <w:color w:val="000000"/>
          <w:sz w:val="24"/>
          <w:szCs w:val="24"/>
          <w:lang w:eastAsia="ru-RU"/>
        </w:rPr>
        <w:t>-</w:t>
      </w:r>
      <w:proofErr w:type="gramEnd"/>
      <w:r w:rsidRPr="00A85E2A">
        <w:rPr>
          <w:rFonts w:ascii="Times New Roman" w:eastAsia="Times New Roman" w:hAnsi="Times New Roman" w:cs="Times New Roman"/>
          <w:color w:val="000000"/>
          <w:sz w:val="24"/>
          <w:szCs w:val="24"/>
          <w:lang w:eastAsia="ru-RU"/>
        </w:rPr>
        <w:t xml:space="preserve"> подхода была предложена мамам, воспитывающим детей дошкольного возраста с ОВЗ в условиях интегративных групп кратковременного пребывания детского сада № 42 Великого Новгорода. В итоге была сформирована группа из 7 мам, дети которых имеют различные нарушения развития, в основном, сопровождающиеся отставанием в интеллектуальном развитии. Для изучения эмоционального состояния мам и особенностей их отношения к ребенку нами использовался ряд психодиагностических методик: 1. Опросник родительского отношения (А.Я. Варга, В.В. </w:t>
      </w:r>
      <w:proofErr w:type="spellStart"/>
      <w:r w:rsidRPr="00A85E2A">
        <w:rPr>
          <w:rFonts w:ascii="Times New Roman" w:eastAsia="Times New Roman" w:hAnsi="Times New Roman" w:cs="Times New Roman"/>
          <w:color w:val="000000"/>
          <w:sz w:val="24"/>
          <w:szCs w:val="24"/>
          <w:lang w:eastAsia="ru-RU"/>
        </w:rPr>
        <w:t>Столин</w:t>
      </w:r>
      <w:proofErr w:type="spellEnd"/>
      <w:r w:rsidRPr="00A85E2A">
        <w:rPr>
          <w:rFonts w:ascii="Times New Roman" w:eastAsia="Times New Roman" w:hAnsi="Times New Roman" w:cs="Times New Roman"/>
          <w:color w:val="000000"/>
          <w:sz w:val="24"/>
          <w:szCs w:val="24"/>
          <w:lang w:eastAsia="ru-RU"/>
        </w:rPr>
        <w:t>); 2. Опросник для выявления родительского напряжения в семьях с детьми с ОВЗ «</w:t>
      </w:r>
      <w:proofErr w:type="spellStart"/>
      <w:r w:rsidRPr="00A85E2A">
        <w:rPr>
          <w:rFonts w:ascii="Times New Roman" w:eastAsia="Times New Roman" w:hAnsi="Times New Roman" w:cs="Times New Roman"/>
          <w:color w:val="000000"/>
          <w:sz w:val="24"/>
          <w:szCs w:val="24"/>
          <w:lang w:eastAsia="ru-RU"/>
        </w:rPr>
        <w:t>The</w:t>
      </w:r>
      <w:proofErr w:type="spellEnd"/>
      <w:r w:rsidRPr="00A85E2A">
        <w:rPr>
          <w:rFonts w:ascii="Times New Roman" w:eastAsia="Times New Roman" w:hAnsi="Times New Roman" w:cs="Times New Roman"/>
          <w:color w:val="000000"/>
          <w:sz w:val="24"/>
          <w:szCs w:val="24"/>
          <w:lang w:eastAsia="ru-RU"/>
        </w:rPr>
        <w:t xml:space="preserve"> </w:t>
      </w:r>
      <w:proofErr w:type="spellStart"/>
      <w:r w:rsidRPr="00A85E2A">
        <w:rPr>
          <w:rFonts w:ascii="Times New Roman" w:eastAsia="Times New Roman" w:hAnsi="Times New Roman" w:cs="Times New Roman"/>
          <w:color w:val="000000"/>
          <w:sz w:val="24"/>
          <w:szCs w:val="24"/>
          <w:lang w:eastAsia="ru-RU"/>
        </w:rPr>
        <w:t>Caregiver</w:t>
      </w:r>
      <w:proofErr w:type="spellEnd"/>
      <w:r w:rsidRPr="00A85E2A">
        <w:rPr>
          <w:rFonts w:ascii="Times New Roman" w:eastAsia="Times New Roman" w:hAnsi="Times New Roman" w:cs="Times New Roman"/>
          <w:color w:val="000000"/>
          <w:sz w:val="24"/>
          <w:szCs w:val="24"/>
          <w:lang w:eastAsia="ru-RU"/>
        </w:rPr>
        <w:t xml:space="preserve"> </w:t>
      </w:r>
      <w:proofErr w:type="spellStart"/>
      <w:r w:rsidRPr="00A85E2A">
        <w:rPr>
          <w:rFonts w:ascii="Times New Roman" w:eastAsia="Times New Roman" w:hAnsi="Times New Roman" w:cs="Times New Roman"/>
          <w:color w:val="000000"/>
          <w:sz w:val="24"/>
          <w:szCs w:val="24"/>
          <w:lang w:eastAsia="ru-RU"/>
        </w:rPr>
        <w:t>Strain</w:t>
      </w:r>
      <w:proofErr w:type="spellEnd"/>
      <w:r w:rsidRPr="00A85E2A">
        <w:rPr>
          <w:rFonts w:ascii="Times New Roman" w:eastAsia="Times New Roman" w:hAnsi="Times New Roman" w:cs="Times New Roman"/>
          <w:color w:val="000000"/>
          <w:sz w:val="24"/>
          <w:szCs w:val="24"/>
          <w:lang w:eastAsia="ru-RU"/>
        </w:rPr>
        <w:t xml:space="preserve"> </w:t>
      </w:r>
      <w:proofErr w:type="spellStart"/>
      <w:r w:rsidRPr="00A85E2A">
        <w:rPr>
          <w:rFonts w:ascii="Times New Roman" w:eastAsia="Times New Roman" w:hAnsi="Times New Roman" w:cs="Times New Roman"/>
          <w:color w:val="000000"/>
          <w:sz w:val="24"/>
          <w:szCs w:val="24"/>
          <w:lang w:eastAsia="ru-RU"/>
        </w:rPr>
        <w:t>Questionnaire</w:t>
      </w:r>
      <w:proofErr w:type="spellEnd"/>
      <w:r w:rsidRPr="00A85E2A">
        <w:rPr>
          <w:rFonts w:ascii="Times New Roman" w:eastAsia="Times New Roman" w:hAnsi="Times New Roman" w:cs="Times New Roman"/>
          <w:color w:val="000000"/>
          <w:sz w:val="24"/>
          <w:szCs w:val="24"/>
          <w:lang w:eastAsia="ru-RU"/>
        </w:rPr>
        <w:t xml:space="preserve">» [5]. 3. «Методика «Типовое семейное состояние» (Э. Г. </w:t>
      </w:r>
      <w:proofErr w:type="spellStart"/>
      <w:r w:rsidRPr="00A85E2A">
        <w:rPr>
          <w:rFonts w:ascii="Times New Roman" w:eastAsia="Times New Roman" w:hAnsi="Times New Roman" w:cs="Times New Roman"/>
          <w:color w:val="000000"/>
          <w:sz w:val="24"/>
          <w:szCs w:val="24"/>
          <w:lang w:eastAsia="ru-RU"/>
        </w:rPr>
        <w:t>Эйдемиллер</w:t>
      </w:r>
      <w:proofErr w:type="spellEnd"/>
      <w:r w:rsidRPr="00A85E2A">
        <w:rPr>
          <w:rFonts w:ascii="Times New Roman" w:eastAsia="Times New Roman" w:hAnsi="Times New Roman" w:cs="Times New Roman"/>
          <w:color w:val="000000"/>
          <w:sz w:val="24"/>
          <w:szCs w:val="24"/>
          <w:lang w:eastAsia="ru-RU"/>
        </w:rPr>
        <w:t xml:space="preserve">, В.В. Юстицкий) [4]. 4. Цветовой психодиагностический тест М. </w:t>
      </w:r>
      <w:proofErr w:type="spellStart"/>
      <w:r w:rsidRPr="00A85E2A">
        <w:rPr>
          <w:rFonts w:ascii="Times New Roman" w:eastAsia="Times New Roman" w:hAnsi="Times New Roman" w:cs="Times New Roman"/>
          <w:color w:val="000000"/>
          <w:sz w:val="24"/>
          <w:szCs w:val="24"/>
          <w:lang w:eastAsia="ru-RU"/>
        </w:rPr>
        <w:t>Люшера</w:t>
      </w:r>
      <w:proofErr w:type="spellEnd"/>
      <w:r w:rsidRPr="00A85E2A">
        <w:rPr>
          <w:rFonts w:ascii="Times New Roman" w:eastAsia="Times New Roman" w:hAnsi="Times New Roman" w:cs="Times New Roman"/>
          <w:color w:val="000000"/>
          <w:sz w:val="24"/>
          <w:szCs w:val="24"/>
          <w:lang w:eastAsia="ru-RU"/>
        </w:rPr>
        <w:t xml:space="preserve">. Результаты психодиагностики показали, что большинству мам присущ оптимальный стиль взаимодействия с ребенком, но при этом </w:t>
      </w:r>
      <w:r w:rsidRPr="00A85E2A">
        <w:rPr>
          <w:rFonts w:ascii="Times New Roman" w:eastAsia="Times New Roman" w:hAnsi="Times New Roman" w:cs="Times New Roman"/>
          <w:color w:val="000000"/>
          <w:sz w:val="24"/>
          <w:szCs w:val="24"/>
          <w:lang w:eastAsia="ru-RU"/>
        </w:rPr>
        <w:lastRenderedPageBreak/>
        <w:t xml:space="preserve">они имеют несколько повышенный уровень эмоционального напряжения и общей неудовлетворенности семейной ситуацией. Целью тренинга стало оказание групповой психологической помощи и организация </w:t>
      </w:r>
      <w:proofErr w:type="spellStart"/>
      <w:r w:rsidRPr="00A85E2A">
        <w:rPr>
          <w:rFonts w:ascii="Times New Roman" w:eastAsia="Times New Roman" w:hAnsi="Times New Roman" w:cs="Times New Roman"/>
          <w:color w:val="000000"/>
          <w:sz w:val="24"/>
          <w:szCs w:val="24"/>
          <w:lang w:eastAsia="ru-RU"/>
        </w:rPr>
        <w:t>взаимоподдержки</w:t>
      </w:r>
      <w:proofErr w:type="spellEnd"/>
      <w:r w:rsidRPr="00A85E2A">
        <w:rPr>
          <w:rFonts w:ascii="Times New Roman" w:eastAsia="Times New Roman" w:hAnsi="Times New Roman" w:cs="Times New Roman"/>
          <w:color w:val="000000"/>
          <w:sz w:val="24"/>
          <w:szCs w:val="24"/>
          <w:lang w:eastAsia="ru-RU"/>
        </w:rPr>
        <w:t xml:space="preserve"> родителей, воспитывающих детей с ОВЗ. Среди задач тренинга мы выделили следующие: - гармонизация </w:t>
      </w:r>
      <w:proofErr w:type="spellStart"/>
      <w:r w:rsidRPr="00A85E2A">
        <w:rPr>
          <w:rFonts w:ascii="Times New Roman" w:eastAsia="Times New Roman" w:hAnsi="Times New Roman" w:cs="Times New Roman"/>
          <w:color w:val="000000"/>
          <w:sz w:val="24"/>
          <w:szCs w:val="24"/>
          <w:lang w:eastAsia="ru-RU"/>
        </w:rPr>
        <w:t>интерперсональных</w:t>
      </w:r>
      <w:proofErr w:type="spellEnd"/>
      <w:r w:rsidRPr="00A85E2A">
        <w:rPr>
          <w:rFonts w:ascii="Times New Roman" w:eastAsia="Times New Roman" w:hAnsi="Times New Roman" w:cs="Times New Roman"/>
          <w:color w:val="000000"/>
          <w:sz w:val="24"/>
          <w:szCs w:val="24"/>
          <w:lang w:eastAsia="ru-RU"/>
        </w:rPr>
        <w:t xml:space="preserve"> отношений между матерью и ребенком, другими членами семьи; членами семьи и другими (посторонними) лицами; - расширение осознанности родителями своих эмоций в адрес ребенка, снижение эмоционального напряжения; - создание условий для группового обсуждения трудностей воспитания ребенка и нахождение ресурсов для их преодоления. Последовательность занятий в тренинге для родителей была организована в соответствии с фазами цикла-контакта в </w:t>
      </w:r>
      <w:proofErr w:type="spellStart"/>
      <w:r w:rsidRPr="00A85E2A">
        <w:rPr>
          <w:rFonts w:ascii="Times New Roman" w:eastAsia="Times New Roman" w:hAnsi="Times New Roman" w:cs="Times New Roman"/>
          <w:color w:val="000000"/>
          <w:sz w:val="24"/>
          <w:szCs w:val="24"/>
          <w:lang w:eastAsia="ru-RU"/>
        </w:rPr>
        <w:t>гештальт</w:t>
      </w:r>
      <w:proofErr w:type="spellEnd"/>
      <w:r w:rsidRPr="00A85E2A">
        <w:rPr>
          <w:rFonts w:ascii="Times New Roman" w:eastAsia="Times New Roman" w:hAnsi="Times New Roman" w:cs="Times New Roman"/>
          <w:color w:val="000000"/>
          <w:sz w:val="24"/>
          <w:szCs w:val="24"/>
          <w:lang w:eastAsia="ru-RU"/>
        </w:rPr>
        <w:t xml:space="preserve">-подходе [1], [2]. В данной программе реализуется цикл-контакт каждой из участниц тренинга, направленный на </w:t>
      </w:r>
      <w:proofErr w:type="spellStart"/>
      <w:r w:rsidRPr="00A85E2A">
        <w:rPr>
          <w:rFonts w:ascii="Times New Roman" w:eastAsia="Times New Roman" w:hAnsi="Times New Roman" w:cs="Times New Roman"/>
          <w:color w:val="000000"/>
          <w:sz w:val="24"/>
          <w:szCs w:val="24"/>
          <w:lang w:eastAsia="ru-RU"/>
        </w:rPr>
        <w:t>осознавание</w:t>
      </w:r>
      <w:proofErr w:type="spellEnd"/>
      <w:r w:rsidRPr="00A85E2A">
        <w:rPr>
          <w:rFonts w:ascii="Times New Roman" w:eastAsia="Times New Roman" w:hAnsi="Times New Roman" w:cs="Times New Roman"/>
          <w:color w:val="000000"/>
          <w:sz w:val="24"/>
          <w:szCs w:val="24"/>
          <w:lang w:eastAsia="ru-RU"/>
        </w:rPr>
        <w:t xml:space="preserve"> своих эмоций в общении с ребенком и их самовыражение. </w:t>
      </w:r>
      <w:proofErr w:type="gramStart"/>
      <w:r w:rsidRPr="00A85E2A">
        <w:rPr>
          <w:rFonts w:ascii="Times New Roman" w:eastAsia="Times New Roman" w:hAnsi="Times New Roman" w:cs="Times New Roman"/>
          <w:color w:val="000000"/>
          <w:sz w:val="24"/>
          <w:szCs w:val="24"/>
          <w:lang w:eastAsia="ru-RU"/>
        </w:rPr>
        <w:t xml:space="preserve">В тренинге были выделены следующие фазы: - фаза ориентации (что происходит с родителями детей с ОВЗ в процессе их общения с собственным ребенком и близкими); - фаза </w:t>
      </w:r>
      <w:proofErr w:type="spellStart"/>
      <w:r w:rsidRPr="00A85E2A">
        <w:rPr>
          <w:rFonts w:ascii="Times New Roman" w:eastAsia="Times New Roman" w:hAnsi="Times New Roman" w:cs="Times New Roman"/>
          <w:color w:val="000000"/>
          <w:sz w:val="24"/>
          <w:szCs w:val="24"/>
          <w:lang w:eastAsia="ru-RU"/>
        </w:rPr>
        <w:t>осознавания</w:t>
      </w:r>
      <w:proofErr w:type="spellEnd"/>
      <w:r w:rsidRPr="00A85E2A">
        <w:rPr>
          <w:rFonts w:ascii="Times New Roman" w:eastAsia="Times New Roman" w:hAnsi="Times New Roman" w:cs="Times New Roman"/>
          <w:color w:val="000000"/>
          <w:sz w:val="24"/>
          <w:szCs w:val="24"/>
          <w:lang w:eastAsia="ru-RU"/>
        </w:rPr>
        <w:t xml:space="preserve"> (исследуются чувства, переживаемые матерями в адрес ребенка и близких, их потребности, </w:t>
      </w:r>
      <w:proofErr w:type="spellStart"/>
      <w:r w:rsidRPr="00A85E2A">
        <w:rPr>
          <w:rFonts w:ascii="Times New Roman" w:eastAsia="Times New Roman" w:hAnsi="Times New Roman" w:cs="Times New Roman"/>
          <w:color w:val="000000"/>
          <w:sz w:val="24"/>
          <w:szCs w:val="24"/>
          <w:lang w:eastAsia="ru-RU"/>
        </w:rPr>
        <w:t>фрустрированные</w:t>
      </w:r>
      <w:proofErr w:type="spellEnd"/>
      <w:r w:rsidRPr="00A85E2A">
        <w:rPr>
          <w:rFonts w:ascii="Times New Roman" w:eastAsia="Times New Roman" w:hAnsi="Times New Roman" w:cs="Times New Roman"/>
          <w:color w:val="000000"/>
          <w:sz w:val="24"/>
          <w:szCs w:val="24"/>
          <w:lang w:eastAsia="ru-RU"/>
        </w:rPr>
        <w:t xml:space="preserve"> в общении); - фаза поиска объекта (психологическая помощь в поиске средств и людей, которые могут помочь удовлетворить </w:t>
      </w:r>
      <w:proofErr w:type="spellStart"/>
      <w:r w:rsidRPr="00A85E2A">
        <w:rPr>
          <w:rFonts w:ascii="Times New Roman" w:eastAsia="Times New Roman" w:hAnsi="Times New Roman" w:cs="Times New Roman"/>
          <w:color w:val="000000"/>
          <w:sz w:val="24"/>
          <w:szCs w:val="24"/>
          <w:lang w:eastAsia="ru-RU"/>
        </w:rPr>
        <w:t>фрустрированные</w:t>
      </w:r>
      <w:proofErr w:type="spellEnd"/>
      <w:r w:rsidRPr="00A85E2A">
        <w:rPr>
          <w:rFonts w:ascii="Times New Roman" w:eastAsia="Times New Roman" w:hAnsi="Times New Roman" w:cs="Times New Roman"/>
          <w:color w:val="000000"/>
          <w:sz w:val="24"/>
          <w:szCs w:val="24"/>
          <w:lang w:eastAsia="ru-RU"/>
        </w:rPr>
        <w:t xml:space="preserve"> потребности.);</w:t>
      </w:r>
      <w:proofErr w:type="gramEnd"/>
      <w:r w:rsidRPr="00A85E2A">
        <w:rPr>
          <w:rFonts w:ascii="Times New Roman" w:eastAsia="Times New Roman" w:hAnsi="Times New Roman" w:cs="Times New Roman"/>
          <w:color w:val="000000"/>
          <w:sz w:val="24"/>
          <w:szCs w:val="24"/>
          <w:lang w:eastAsia="ru-RU"/>
        </w:rPr>
        <w:t xml:space="preserve"> - фаза контакта и </w:t>
      </w:r>
      <w:proofErr w:type="gramStart"/>
      <w:r w:rsidRPr="00A85E2A">
        <w:rPr>
          <w:rFonts w:ascii="Times New Roman" w:eastAsia="Times New Roman" w:hAnsi="Times New Roman" w:cs="Times New Roman"/>
          <w:color w:val="000000"/>
          <w:sz w:val="24"/>
          <w:szCs w:val="24"/>
          <w:lang w:eastAsia="ru-RU"/>
        </w:rPr>
        <w:t>пост-контакта</w:t>
      </w:r>
      <w:proofErr w:type="gramEnd"/>
      <w:r w:rsidRPr="00A85E2A">
        <w:rPr>
          <w:rFonts w:ascii="Times New Roman" w:eastAsia="Times New Roman" w:hAnsi="Times New Roman" w:cs="Times New Roman"/>
          <w:color w:val="000000"/>
          <w:sz w:val="24"/>
          <w:szCs w:val="24"/>
          <w:lang w:eastAsia="ru-RU"/>
        </w:rPr>
        <w:t xml:space="preserve"> (удовлетворение потребности в регуляции собственных эмоций, нахождение ресурсов и подведение итогов) В соответствии с этими фазами была выстроена программа тренинга, состоящая из нескольких модулей. Структура программы с перечнем модулей приведена в табл. 1.</w:t>
      </w:r>
    </w:p>
    <w:p w:rsidR="00FA2B65" w:rsidRPr="00A85E2A" w:rsidRDefault="00FA2B65" w:rsidP="00FA2B65">
      <w:pPr>
        <w:spacing w:after="0" w:line="360" w:lineRule="auto"/>
        <w:jc w:val="center"/>
        <w:rPr>
          <w:rFonts w:ascii="Times New Roman" w:eastAsia="Times New Roman" w:hAnsi="Times New Roman" w:cs="Times New Roman"/>
          <w:b/>
          <w:color w:val="000000"/>
          <w:sz w:val="24"/>
          <w:szCs w:val="24"/>
          <w:lang w:eastAsia="ru-RU"/>
        </w:rPr>
      </w:pPr>
      <w:r w:rsidRPr="00A85E2A">
        <w:rPr>
          <w:rFonts w:ascii="Times New Roman" w:eastAsia="Times New Roman" w:hAnsi="Times New Roman" w:cs="Times New Roman"/>
          <w:b/>
          <w:color w:val="000000"/>
          <w:sz w:val="24"/>
          <w:szCs w:val="24"/>
          <w:lang w:eastAsia="ru-RU"/>
        </w:rPr>
        <w:t>Программа тренинга</w:t>
      </w:r>
    </w:p>
    <w:tbl>
      <w:tblPr>
        <w:tblStyle w:val="a3"/>
        <w:tblW w:w="0" w:type="auto"/>
        <w:tblLook w:val="04A0" w:firstRow="1" w:lastRow="0" w:firstColumn="1" w:lastColumn="0" w:noHBand="0" w:noVBand="1"/>
      </w:tblPr>
      <w:tblGrid>
        <w:gridCol w:w="664"/>
        <w:gridCol w:w="1967"/>
        <w:gridCol w:w="1955"/>
        <w:gridCol w:w="1960"/>
        <w:gridCol w:w="1981"/>
        <w:gridCol w:w="1044"/>
      </w:tblGrid>
      <w:tr w:rsidR="00FA2B65" w:rsidRPr="00A85E2A" w:rsidTr="00FF2A83">
        <w:tc>
          <w:tcPr>
            <w:tcW w:w="704" w:type="dxa"/>
          </w:tcPr>
          <w:p w:rsidR="00FA2B65" w:rsidRPr="00A85E2A" w:rsidRDefault="00FA2B65" w:rsidP="00FF2A83">
            <w:pPr>
              <w:jc w:val="center"/>
              <w:rPr>
                <w:rFonts w:ascii="Times New Roman" w:eastAsia="Times New Roman" w:hAnsi="Times New Roman" w:cs="Times New Roman"/>
                <w:color w:val="000000"/>
                <w:sz w:val="24"/>
                <w:szCs w:val="24"/>
                <w:lang w:val="en-US" w:eastAsia="ru-RU"/>
              </w:rPr>
            </w:pPr>
            <w:r w:rsidRPr="00A85E2A">
              <w:rPr>
                <w:rFonts w:ascii="Times New Roman" w:eastAsia="Times New Roman" w:hAnsi="Times New Roman" w:cs="Times New Roman"/>
                <w:color w:val="000000"/>
                <w:sz w:val="24"/>
                <w:szCs w:val="24"/>
                <w:lang w:val="en-US" w:eastAsia="ru-RU"/>
              </w:rPr>
              <w:t>№ п/п</w:t>
            </w:r>
          </w:p>
        </w:tc>
        <w:tc>
          <w:tcPr>
            <w:tcW w:w="1559" w:type="dxa"/>
          </w:tcPr>
          <w:p w:rsidR="00FA2B65" w:rsidRPr="00A85E2A" w:rsidRDefault="00FA2B65" w:rsidP="00FF2A83">
            <w:pPr>
              <w:jc w:val="center"/>
              <w:rPr>
                <w:rFonts w:ascii="Times New Roman" w:eastAsia="Times New Roman" w:hAnsi="Times New Roman" w:cs="Times New Roman"/>
                <w:color w:val="000000"/>
                <w:sz w:val="24"/>
                <w:szCs w:val="24"/>
                <w:lang w:eastAsia="ru-RU"/>
              </w:rPr>
            </w:pPr>
            <w:r w:rsidRPr="00A85E2A">
              <w:rPr>
                <w:rFonts w:ascii="Times New Roman" w:eastAsia="Times New Roman" w:hAnsi="Times New Roman" w:cs="Times New Roman"/>
                <w:color w:val="000000"/>
                <w:sz w:val="24"/>
                <w:szCs w:val="24"/>
                <w:lang w:eastAsia="ru-RU"/>
              </w:rPr>
              <w:t xml:space="preserve">Название модуля </w:t>
            </w:r>
          </w:p>
        </w:tc>
        <w:tc>
          <w:tcPr>
            <w:tcW w:w="1843" w:type="dxa"/>
          </w:tcPr>
          <w:p w:rsidR="00FA2B65" w:rsidRPr="00A85E2A" w:rsidRDefault="00FA2B65" w:rsidP="00FF2A83">
            <w:pPr>
              <w:jc w:val="center"/>
              <w:rPr>
                <w:rFonts w:ascii="Times New Roman" w:eastAsia="Times New Roman" w:hAnsi="Times New Roman" w:cs="Times New Roman"/>
                <w:color w:val="000000"/>
                <w:sz w:val="24"/>
                <w:szCs w:val="24"/>
                <w:lang w:val="en-US" w:eastAsia="ru-RU"/>
              </w:rPr>
            </w:pPr>
            <w:proofErr w:type="spellStart"/>
            <w:r w:rsidRPr="00A85E2A">
              <w:rPr>
                <w:rFonts w:ascii="Times New Roman" w:eastAsia="Times New Roman" w:hAnsi="Times New Roman" w:cs="Times New Roman"/>
                <w:color w:val="000000"/>
                <w:sz w:val="24"/>
                <w:szCs w:val="24"/>
                <w:lang w:val="en-US" w:eastAsia="ru-RU"/>
              </w:rPr>
              <w:t>Цель</w:t>
            </w:r>
            <w:proofErr w:type="spellEnd"/>
          </w:p>
        </w:tc>
        <w:tc>
          <w:tcPr>
            <w:tcW w:w="1985" w:type="dxa"/>
          </w:tcPr>
          <w:p w:rsidR="00FA2B65" w:rsidRPr="00A85E2A" w:rsidRDefault="00FA2B65" w:rsidP="00FF2A83">
            <w:pPr>
              <w:jc w:val="center"/>
              <w:rPr>
                <w:rFonts w:ascii="Times New Roman" w:eastAsia="Times New Roman" w:hAnsi="Times New Roman" w:cs="Times New Roman"/>
                <w:color w:val="000000"/>
                <w:sz w:val="24"/>
                <w:szCs w:val="24"/>
                <w:lang w:val="en-US" w:eastAsia="ru-RU"/>
              </w:rPr>
            </w:pPr>
            <w:proofErr w:type="spellStart"/>
            <w:r w:rsidRPr="00A85E2A">
              <w:rPr>
                <w:rFonts w:ascii="Times New Roman" w:eastAsia="Times New Roman" w:hAnsi="Times New Roman" w:cs="Times New Roman"/>
                <w:color w:val="000000"/>
                <w:sz w:val="24"/>
                <w:szCs w:val="24"/>
                <w:lang w:val="en-US" w:eastAsia="ru-RU"/>
              </w:rPr>
              <w:t>Темы</w:t>
            </w:r>
            <w:proofErr w:type="spellEnd"/>
            <w:r w:rsidRPr="00A85E2A">
              <w:rPr>
                <w:rFonts w:ascii="Times New Roman" w:eastAsia="Times New Roman" w:hAnsi="Times New Roman" w:cs="Times New Roman"/>
                <w:color w:val="000000"/>
                <w:sz w:val="24"/>
                <w:szCs w:val="24"/>
                <w:lang w:val="en-US" w:eastAsia="ru-RU"/>
              </w:rPr>
              <w:t xml:space="preserve"> </w:t>
            </w:r>
            <w:proofErr w:type="spellStart"/>
            <w:r w:rsidRPr="00A85E2A">
              <w:rPr>
                <w:rFonts w:ascii="Times New Roman" w:eastAsia="Times New Roman" w:hAnsi="Times New Roman" w:cs="Times New Roman"/>
                <w:color w:val="000000"/>
                <w:sz w:val="24"/>
                <w:szCs w:val="24"/>
                <w:lang w:val="en-US" w:eastAsia="ru-RU"/>
              </w:rPr>
              <w:t>занятий</w:t>
            </w:r>
            <w:proofErr w:type="spellEnd"/>
          </w:p>
        </w:tc>
        <w:tc>
          <w:tcPr>
            <w:tcW w:w="2126" w:type="dxa"/>
          </w:tcPr>
          <w:p w:rsidR="00FA2B65" w:rsidRPr="00A85E2A" w:rsidRDefault="00FA2B65" w:rsidP="00FF2A83">
            <w:pPr>
              <w:jc w:val="center"/>
              <w:rPr>
                <w:rFonts w:ascii="Times New Roman" w:eastAsia="Times New Roman" w:hAnsi="Times New Roman" w:cs="Times New Roman"/>
                <w:color w:val="000000"/>
                <w:sz w:val="24"/>
                <w:szCs w:val="24"/>
                <w:lang w:val="en-US" w:eastAsia="ru-RU"/>
              </w:rPr>
            </w:pPr>
            <w:proofErr w:type="spellStart"/>
            <w:r w:rsidRPr="00A85E2A">
              <w:rPr>
                <w:rFonts w:ascii="Times New Roman" w:eastAsia="Times New Roman" w:hAnsi="Times New Roman" w:cs="Times New Roman"/>
                <w:color w:val="000000"/>
                <w:sz w:val="24"/>
                <w:szCs w:val="24"/>
                <w:lang w:val="en-US" w:eastAsia="ru-RU"/>
              </w:rPr>
              <w:t>Фаза</w:t>
            </w:r>
            <w:proofErr w:type="spellEnd"/>
            <w:r w:rsidRPr="00A85E2A">
              <w:rPr>
                <w:rFonts w:ascii="Times New Roman" w:eastAsia="Times New Roman" w:hAnsi="Times New Roman" w:cs="Times New Roman"/>
                <w:color w:val="000000"/>
                <w:sz w:val="24"/>
                <w:szCs w:val="24"/>
                <w:lang w:val="en-US" w:eastAsia="ru-RU"/>
              </w:rPr>
              <w:t xml:space="preserve"> </w:t>
            </w:r>
            <w:proofErr w:type="spellStart"/>
            <w:r w:rsidRPr="00A85E2A">
              <w:rPr>
                <w:rFonts w:ascii="Times New Roman" w:eastAsia="Times New Roman" w:hAnsi="Times New Roman" w:cs="Times New Roman"/>
                <w:color w:val="000000"/>
                <w:sz w:val="24"/>
                <w:szCs w:val="24"/>
                <w:lang w:val="en-US" w:eastAsia="ru-RU"/>
              </w:rPr>
              <w:t>цикла</w:t>
            </w:r>
            <w:proofErr w:type="spellEnd"/>
            <w:r w:rsidRPr="00A85E2A">
              <w:rPr>
                <w:rFonts w:ascii="Times New Roman" w:eastAsia="Times New Roman" w:hAnsi="Times New Roman" w:cs="Times New Roman"/>
                <w:color w:val="000000"/>
                <w:sz w:val="24"/>
                <w:szCs w:val="24"/>
                <w:lang w:val="en-US" w:eastAsia="ru-RU"/>
              </w:rPr>
              <w:t xml:space="preserve"> </w:t>
            </w:r>
          </w:p>
          <w:p w:rsidR="00FA2B65" w:rsidRPr="00A85E2A" w:rsidRDefault="00FA2B65" w:rsidP="00FF2A83">
            <w:pPr>
              <w:jc w:val="center"/>
              <w:rPr>
                <w:rFonts w:ascii="Times New Roman" w:eastAsia="Times New Roman" w:hAnsi="Times New Roman" w:cs="Times New Roman"/>
                <w:color w:val="000000"/>
                <w:sz w:val="24"/>
                <w:szCs w:val="24"/>
                <w:lang w:val="en-US" w:eastAsia="ru-RU"/>
              </w:rPr>
            </w:pPr>
            <w:proofErr w:type="spellStart"/>
            <w:r w:rsidRPr="00A85E2A">
              <w:rPr>
                <w:rFonts w:ascii="Times New Roman" w:eastAsia="Times New Roman" w:hAnsi="Times New Roman" w:cs="Times New Roman"/>
                <w:color w:val="000000"/>
                <w:sz w:val="24"/>
                <w:szCs w:val="24"/>
                <w:lang w:val="en-US" w:eastAsia="ru-RU"/>
              </w:rPr>
              <w:t>контакта</w:t>
            </w:r>
            <w:proofErr w:type="spellEnd"/>
          </w:p>
        </w:tc>
        <w:tc>
          <w:tcPr>
            <w:tcW w:w="1128" w:type="dxa"/>
          </w:tcPr>
          <w:p w:rsidR="00FA2B65" w:rsidRPr="00A85E2A" w:rsidRDefault="00FA2B65" w:rsidP="00FF2A83">
            <w:pPr>
              <w:jc w:val="center"/>
              <w:rPr>
                <w:rFonts w:ascii="Times New Roman" w:eastAsia="Times New Roman" w:hAnsi="Times New Roman" w:cs="Times New Roman"/>
                <w:color w:val="000000"/>
                <w:sz w:val="24"/>
                <w:szCs w:val="24"/>
                <w:lang w:val="en-US" w:eastAsia="ru-RU"/>
              </w:rPr>
            </w:pPr>
            <w:r w:rsidRPr="00A85E2A">
              <w:rPr>
                <w:rFonts w:ascii="Times New Roman" w:eastAsia="Times New Roman" w:hAnsi="Times New Roman" w:cs="Times New Roman"/>
                <w:color w:val="000000"/>
                <w:sz w:val="24"/>
                <w:szCs w:val="24"/>
                <w:lang w:eastAsia="ru-RU"/>
              </w:rPr>
              <w:t xml:space="preserve">Кол- </w:t>
            </w:r>
            <w:proofErr w:type="gramStart"/>
            <w:r w:rsidRPr="00A85E2A">
              <w:rPr>
                <w:rFonts w:ascii="Times New Roman" w:eastAsia="Times New Roman" w:hAnsi="Times New Roman" w:cs="Times New Roman"/>
                <w:color w:val="000000"/>
                <w:sz w:val="24"/>
                <w:szCs w:val="24"/>
                <w:lang w:eastAsia="ru-RU"/>
              </w:rPr>
              <w:t>во</w:t>
            </w:r>
            <w:proofErr w:type="gramEnd"/>
            <w:r w:rsidRPr="00A85E2A">
              <w:rPr>
                <w:rFonts w:ascii="Times New Roman" w:eastAsia="Times New Roman" w:hAnsi="Times New Roman" w:cs="Times New Roman"/>
                <w:color w:val="000000"/>
                <w:sz w:val="24"/>
                <w:szCs w:val="24"/>
                <w:lang w:eastAsia="ru-RU"/>
              </w:rPr>
              <w:t xml:space="preserve"> часов</w:t>
            </w:r>
          </w:p>
        </w:tc>
      </w:tr>
      <w:tr w:rsidR="00FA2B65" w:rsidRPr="00A85E2A" w:rsidTr="00FF2A83">
        <w:tc>
          <w:tcPr>
            <w:tcW w:w="704" w:type="dxa"/>
          </w:tcPr>
          <w:p w:rsidR="00FA2B65" w:rsidRPr="00A85E2A" w:rsidRDefault="00FA2B65" w:rsidP="00FF2A83">
            <w:pPr>
              <w:jc w:val="center"/>
              <w:rPr>
                <w:rFonts w:ascii="Times New Roman" w:eastAsia="Times New Roman" w:hAnsi="Times New Roman" w:cs="Times New Roman"/>
                <w:color w:val="000000"/>
                <w:sz w:val="24"/>
                <w:szCs w:val="24"/>
                <w:lang w:eastAsia="ru-RU"/>
              </w:rPr>
            </w:pPr>
            <w:r w:rsidRPr="00A85E2A">
              <w:rPr>
                <w:rFonts w:ascii="Times New Roman" w:eastAsia="Times New Roman" w:hAnsi="Times New Roman" w:cs="Times New Roman"/>
                <w:color w:val="000000"/>
                <w:sz w:val="24"/>
                <w:szCs w:val="24"/>
                <w:lang w:eastAsia="ru-RU"/>
              </w:rPr>
              <w:t>1</w:t>
            </w:r>
          </w:p>
        </w:tc>
        <w:tc>
          <w:tcPr>
            <w:tcW w:w="1559" w:type="dxa"/>
          </w:tcPr>
          <w:p w:rsidR="00FA2B65" w:rsidRPr="00A85E2A" w:rsidRDefault="00FA2B65" w:rsidP="00FF2A83">
            <w:pPr>
              <w:jc w:val="center"/>
              <w:rPr>
                <w:rFonts w:ascii="Times New Roman" w:eastAsia="Times New Roman" w:hAnsi="Times New Roman" w:cs="Times New Roman"/>
                <w:color w:val="000000"/>
                <w:sz w:val="24"/>
                <w:szCs w:val="24"/>
                <w:lang w:eastAsia="ru-RU"/>
              </w:rPr>
            </w:pPr>
            <w:r w:rsidRPr="00A85E2A">
              <w:rPr>
                <w:rFonts w:ascii="Times New Roman" w:eastAsia="Times New Roman" w:hAnsi="Times New Roman" w:cs="Times New Roman"/>
                <w:color w:val="000000"/>
                <w:sz w:val="24"/>
                <w:szCs w:val="24"/>
                <w:lang w:eastAsia="ru-RU"/>
              </w:rPr>
              <w:t>Вводный</w:t>
            </w:r>
          </w:p>
        </w:tc>
        <w:tc>
          <w:tcPr>
            <w:tcW w:w="1843" w:type="dxa"/>
          </w:tcPr>
          <w:p w:rsidR="00FA2B65" w:rsidRPr="00A85E2A" w:rsidRDefault="00FA2B65" w:rsidP="00FF2A83">
            <w:pPr>
              <w:jc w:val="center"/>
              <w:rPr>
                <w:rFonts w:ascii="Times New Roman" w:eastAsia="Times New Roman" w:hAnsi="Times New Roman" w:cs="Times New Roman"/>
                <w:color w:val="000000"/>
                <w:sz w:val="24"/>
                <w:szCs w:val="24"/>
                <w:lang w:eastAsia="ru-RU"/>
              </w:rPr>
            </w:pPr>
            <w:r w:rsidRPr="00A85E2A">
              <w:rPr>
                <w:rFonts w:ascii="Times New Roman" w:eastAsia="Times New Roman" w:hAnsi="Times New Roman" w:cs="Times New Roman"/>
                <w:color w:val="000000"/>
                <w:sz w:val="24"/>
                <w:szCs w:val="24"/>
                <w:lang w:eastAsia="ru-RU"/>
              </w:rPr>
              <w:t>Создание мотивации для работы в тренинге и формулирование запросов участников</w:t>
            </w:r>
          </w:p>
        </w:tc>
        <w:tc>
          <w:tcPr>
            <w:tcW w:w="1985" w:type="dxa"/>
          </w:tcPr>
          <w:p w:rsidR="00FA2B65" w:rsidRPr="00A85E2A" w:rsidRDefault="00FA2B65" w:rsidP="00FF2A83">
            <w:pPr>
              <w:jc w:val="center"/>
              <w:rPr>
                <w:rFonts w:ascii="Times New Roman" w:eastAsia="Times New Roman" w:hAnsi="Times New Roman" w:cs="Times New Roman"/>
                <w:color w:val="000000"/>
                <w:sz w:val="24"/>
                <w:szCs w:val="24"/>
                <w:lang w:eastAsia="ru-RU"/>
              </w:rPr>
            </w:pPr>
            <w:r w:rsidRPr="00A85E2A">
              <w:rPr>
                <w:rFonts w:ascii="Times New Roman" w:eastAsia="Times New Roman" w:hAnsi="Times New Roman" w:cs="Times New Roman"/>
                <w:color w:val="000000"/>
                <w:sz w:val="24"/>
                <w:szCs w:val="24"/>
                <w:lang w:eastAsia="ru-RU"/>
              </w:rPr>
              <w:t>Занятие 1. «Знакомство с миром эмоций» Занятие 2. «Исследование сильных негативных эмоций»</w:t>
            </w:r>
          </w:p>
        </w:tc>
        <w:tc>
          <w:tcPr>
            <w:tcW w:w="2126" w:type="dxa"/>
          </w:tcPr>
          <w:p w:rsidR="00FA2B65" w:rsidRPr="00A85E2A" w:rsidRDefault="00FA2B65" w:rsidP="00FF2A83">
            <w:pPr>
              <w:jc w:val="center"/>
              <w:rPr>
                <w:rFonts w:ascii="Times New Roman" w:eastAsia="Times New Roman" w:hAnsi="Times New Roman" w:cs="Times New Roman"/>
                <w:color w:val="000000"/>
                <w:sz w:val="24"/>
                <w:szCs w:val="24"/>
                <w:lang w:eastAsia="ru-RU"/>
              </w:rPr>
            </w:pPr>
            <w:r w:rsidRPr="00A85E2A">
              <w:rPr>
                <w:rFonts w:ascii="Times New Roman" w:eastAsia="Times New Roman" w:hAnsi="Times New Roman" w:cs="Times New Roman"/>
                <w:color w:val="000000"/>
                <w:sz w:val="24"/>
                <w:szCs w:val="24"/>
                <w:lang w:eastAsia="ru-RU"/>
              </w:rPr>
              <w:t>Ориентация</w:t>
            </w:r>
          </w:p>
        </w:tc>
        <w:tc>
          <w:tcPr>
            <w:tcW w:w="1128" w:type="dxa"/>
          </w:tcPr>
          <w:p w:rsidR="00FA2B65" w:rsidRPr="00A85E2A" w:rsidRDefault="00FA2B65" w:rsidP="00FF2A83">
            <w:pPr>
              <w:jc w:val="center"/>
              <w:rPr>
                <w:rFonts w:ascii="Times New Roman" w:eastAsia="Times New Roman" w:hAnsi="Times New Roman" w:cs="Times New Roman"/>
                <w:color w:val="000000"/>
                <w:sz w:val="24"/>
                <w:szCs w:val="24"/>
                <w:lang w:eastAsia="ru-RU"/>
              </w:rPr>
            </w:pPr>
            <w:r w:rsidRPr="00A85E2A">
              <w:rPr>
                <w:rFonts w:ascii="Times New Roman" w:eastAsia="Times New Roman" w:hAnsi="Times New Roman" w:cs="Times New Roman"/>
                <w:color w:val="000000"/>
                <w:sz w:val="24"/>
                <w:szCs w:val="24"/>
                <w:lang w:eastAsia="ru-RU"/>
              </w:rPr>
              <w:t>4</w:t>
            </w:r>
          </w:p>
        </w:tc>
      </w:tr>
      <w:tr w:rsidR="00FA2B65" w:rsidRPr="00A85E2A" w:rsidTr="00FF2A83">
        <w:tc>
          <w:tcPr>
            <w:tcW w:w="704" w:type="dxa"/>
          </w:tcPr>
          <w:p w:rsidR="00FA2B65" w:rsidRPr="00A85E2A" w:rsidRDefault="00FA2B65" w:rsidP="00FF2A83">
            <w:pPr>
              <w:jc w:val="center"/>
              <w:rPr>
                <w:rFonts w:ascii="Times New Roman" w:eastAsia="Times New Roman" w:hAnsi="Times New Roman" w:cs="Times New Roman"/>
                <w:color w:val="000000"/>
                <w:sz w:val="24"/>
                <w:szCs w:val="24"/>
                <w:lang w:eastAsia="ru-RU"/>
              </w:rPr>
            </w:pPr>
            <w:r w:rsidRPr="00A85E2A">
              <w:rPr>
                <w:rFonts w:ascii="Times New Roman" w:eastAsia="Times New Roman" w:hAnsi="Times New Roman" w:cs="Times New Roman"/>
                <w:color w:val="000000"/>
                <w:sz w:val="24"/>
                <w:szCs w:val="24"/>
                <w:lang w:eastAsia="ru-RU"/>
              </w:rPr>
              <w:t>2</w:t>
            </w:r>
          </w:p>
        </w:tc>
        <w:tc>
          <w:tcPr>
            <w:tcW w:w="1559" w:type="dxa"/>
          </w:tcPr>
          <w:p w:rsidR="00FA2B65" w:rsidRPr="00A85E2A" w:rsidRDefault="00FA2B65" w:rsidP="00FF2A83">
            <w:pPr>
              <w:jc w:val="center"/>
              <w:rPr>
                <w:rFonts w:ascii="Times New Roman" w:eastAsia="Times New Roman" w:hAnsi="Times New Roman" w:cs="Times New Roman"/>
                <w:color w:val="000000"/>
                <w:sz w:val="24"/>
                <w:szCs w:val="24"/>
                <w:lang w:eastAsia="ru-RU"/>
              </w:rPr>
            </w:pPr>
            <w:proofErr w:type="spellStart"/>
            <w:r w:rsidRPr="00A85E2A">
              <w:rPr>
                <w:rFonts w:ascii="Times New Roman" w:eastAsia="Times New Roman" w:hAnsi="Times New Roman" w:cs="Times New Roman"/>
                <w:color w:val="000000"/>
                <w:sz w:val="24"/>
                <w:szCs w:val="24"/>
                <w:lang w:eastAsia="ru-RU"/>
              </w:rPr>
              <w:t>Осознавание</w:t>
            </w:r>
            <w:proofErr w:type="spellEnd"/>
            <w:r w:rsidRPr="00A85E2A">
              <w:rPr>
                <w:rFonts w:ascii="Times New Roman" w:eastAsia="Times New Roman" w:hAnsi="Times New Roman" w:cs="Times New Roman"/>
                <w:color w:val="000000"/>
                <w:sz w:val="24"/>
                <w:szCs w:val="24"/>
                <w:lang w:eastAsia="ru-RU"/>
              </w:rPr>
              <w:t xml:space="preserve"> эмоций</w:t>
            </w:r>
          </w:p>
        </w:tc>
        <w:tc>
          <w:tcPr>
            <w:tcW w:w="1843" w:type="dxa"/>
          </w:tcPr>
          <w:p w:rsidR="00FA2B65" w:rsidRPr="00A85E2A" w:rsidRDefault="00FA2B65" w:rsidP="00FF2A83">
            <w:pPr>
              <w:jc w:val="center"/>
              <w:rPr>
                <w:rFonts w:ascii="Times New Roman" w:eastAsia="Times New Roman" w:hAnsi="Times New Roman" w:cs="Times New Roman"/>
                <w:color w:val="000000"/>
                <w:sz w:val="24"/>
                <w:szCs w:val="24"/>
                <w:lang w:eastAsia="ru-RU"/>
              </w:rPr>
            </w:pPr>
            <w:r w:rsidRPr="00A85E2A">
              <w:rPr>
                <w:rFonts w:ascii="Times New Roman" w:eastAsia="Times New Roman" w:hAnsi="Times New Roman" w:cs="Times New Roman"/>
                <w:color w:val="000000"/>
                <w:sz w:val="24"/>
                <w:szCs w:val="24"/>
                <w:lang w:eastAsia="ru-RU"/>
              </w:rPr>
              <w:t>Исследование эмоций родителей в адрес ребенка и значимых других</w:t>
            </w:r>
          </w:p>
        </w:tc>
        <w:tc>
          <w:tcPr>
            <w:tcW w:w="1985" w:type="dxa"/>
          </w:tcPr>
          <w:p w:rsidR="00FA2B65" w:rsidRPr="00A85E2A" w:rsidRDefault="00FA2B65" w:rsidP="00FF2A83">
            <w:pPr>
              <w:jc w:val="center"/>
              <w:rPr>
                <w:rFonts w:ascii="Times New Roman" w:eastAsia="Times New Roman" w:hAnsi="Times New Roman" w:cs="Times New Roman"/>
                <w:color w:val="000000"/>
                <w:sz w:val="24"/>
                <w:szCs w:val="24"/>
                <w:lang w:eastAsia="ru-RU"/>
              </w:rPr>
            </w:pPr>
            <w:r w:rsidRPr="00A85E2A">
              <w:rPr>
                <w:rFonts w:ascii="Times New Roman" w:eastAsia="Times New Roman" w:hAnsi="Times New Roman" w:cs="Times New Roman"/>
                <w:color w:val="000000"/>
                <w:sz w:val="24"/>
                <w:szCs w:val="24"/>
                <w:lang w:eastAsia="ru-RU"/>
              </w:rPr>
              <w:t>Занятие 3 «Метафора как средство работы с эмоциями» Занятие 4 «Притча как средство работы с эмоциями»</w:t>
            </w:r>
          </w:p>
        </w:tc>
        <w:tc>
          <w:tcPr>
            <w:tcW w:w="2126" w:type="dxa"/>
          </w:tcPr>
          <w:p w:rsidR="00FA2B65" w:rsidRPr="00A85E2A" w:rsidRDefault="00FA2B65" w:rsidP="00FF2A83">
            <w:pPr>
              <w:jc w:val="center"/>
              <w:rPr>
                <w:rFonts w:ascii="Times New Roman" w:eastAsia="Times New Roman" w:hAnsi="Times New Roman" w:cs="Times New Roman"/>
                <w:color w:val="000000"/>
                <w:sz w:val="24"/>
                <w:szCs w:val="24"/>
                <w:lang w:eastAsia="ru-RU"/>
              </w:rPr>
            </w:pPr>
            <w:proofErr w:type="spellStart"/>
            <w:r w:rsidRPr="00A85E2A">
              <w:rPr>
                <w:rFonts w:ascii="Times New Roman" w:eastAsia="Times New Roman" w:hAnsi="Times New Roman" w:cs="Times New Roman"/>
                <w:color w:val="000000"/>
                <w:sz w:val="24"/>
                <w:szCs w:val="24"/>
                <w:lang w:eastAsia="ru-RU"/>
              </w:rPr>
              <w:t>Осознавание</w:t>
            </w:r>
            <w:proofErr w:type="spellEnd"/>
          </w:p>
        </w:tc>
        <w:tc>
          <w:tcPr>
            <w:tcW w:w="1128" w:type="dxa"/>
          </w:tcPr>
          <w:p w:rsidR="00FA2B65" w:rsidRPr="00A85E2A" w:rsidRDefault="00FA2B65" w:rsidP="00FF2A83">
            <w:pPr>
              <w:jc w:val="center"/>
              <w:rPr>
                <w:rFonts w:ascii="Times New Roman" w:eastAsia="Times New Roman" w:hAnsi="Times New Roman" w:cs="Times New Roman"/>
                <w:color w:val="000000"/>
                <w:sz w:val="24"/>
                <w:szCs w:val="24"/>
                <w:lang w:eastAsia="ru-RU"/>
              </w:rPr>
            </w:pPr>
            <w:r w:rsidRPr="00A85E2A">
              <w:rPr>
                <w:rFonts w:ascii="Times New Roman" w:eastAsia="Times New Roman" w:hAnsi="Times New Roman" w:cs="Times New Roman"/>
                <w:color w:val="000000"/>
                <w:sz w:val="24"/>
                <w:szCs w:val="24"/>
                <w:lang w:eastAsia="ru-RU"/>
              </w:rPr>
              <w:t>4</w:t>
            </w:r>
          </w:p>
        </w:tc>
      </w:tr>
      <w:tr w:rsidR="00FA2B65" w:rsidRPr="00A85E2A" w:rsidTr="00FF2A83">
        <w:tc>
          <w:tcPr>
            <w:tcW w:w="704" w:type="dxa"/>
          </w:tcPr>
          <w:p w:rsidR="00FA2B65" w:rsidRPr="00A85E2A" w:rsidRDefault="00FA2B65" w:rsidP="00FF2A83">
            <w:pPr>
              <w:jc w:val="center"/>
              <w:rPr>
                <w:rFonts w:ascii="Times New Roman" w:eastAsia="Times New Roman" w:hAnsi="Times New Roman" w:cs="Times New Roman"/>
                <w:color w:val="000000"/>
                <w:sz w:val="24"/>
                <w:szCs w:val="24"/>
                <w:lang w:eastAsia="ru-RU"/>
              </w:rPr>
            </w:pPr>
            <w:r w:rsidRPr="00A85E2A">
              <w:rPr>
                <w:rFonts w:ascii="Times New Roman" w:eastAsia="Times New Roman" w:hAnsi="Times New Roman" w:cs="Times New Roman"/>
                <w:color w:val="000000"/>
                <w:sz w:val="24"/>
                <w:szCs w:val="24"/>
                <w:lang w:eastAsia="ru-RU"/>
              </w:rPr>
              <w:lastRenderedPageBreak/>
              <w:t>3</w:t>
            </w:r>
          </w:p>
        </w:tc>
        <w:tc>
          <w:tcPr>
            <w:tcW w:w="1559" w:type="dxa"/>
          </w:tcPr>
          <w:p w:rsidR="00FA2B65" w:rsidRPr="00A85E2A" w:rsidRDefault="00FA2B65" w:rsidP="00FF2A83">
            <w:pPr>
              <w:jc w:val="center"/>
              <w:rPr>
                <w:rFonts w:ascii="Times New Roman" w:eastAsia="Times New Roman" w:hAnsi="Times New Roman" w:cs="Times New Roman"/>
                <w:color w:val="000000"/>
                <w:sz w:val="24"/>
                <w:szCs w:val="24"/>
                <w:lang w:eastAsia="ru-RU"/>
              </w:rPr>
            </w:pPr>
            <w:r w:rsidRPr="00A85E2A">
              <w:rPr>
                <w:rFonts w:ascii="Times New Roman" w:eastAsia="Times New Roman" w:hAnsi="Times New Roman" w:cs="Times New Roman"/>
                <w:color w:val="000000"/>
                <w:sz w:val="24"/>
                <w:szCs w:val="24"/>
                <w:lang w:eastAsia="ru-RU"/>
              </w:rPr>
              <w:t>Управление эмоциями</w:t>
            </w:r>
          </w:p>
        </w:tc>
        <w:tc>
          <w:tcPr>
            <w:tcW w:w="1843" w:type="dxa"/>
          </w:tcPr>
          <w:p w:rsidR="00FA2B65" w:rsidRPr="00A85E2A" w:rsidRDefault="00FA2B65" w:rsidP="00FF2A83">
            <w:pPr>
              <w:jc w:val="center"/>
              <w:rPr>
                <w:rFonts w:ascii="Times New Roman" w:eastAsia="Times New Roman" w:hAnsi="Times New Roman" w:cs="Times New Roman"/>
                <w:color w:val="000000"/>
                <w:sz w:val="24"/>
                <w:szCs w:val="24"/>
                <w:lang w:eastAsia="ru-RU"/>
              </w:rPr>
            </w:pPr>
            <w:r w:rsidRPr="00A85E2A">
              <w:rPr>
                <w:rFonts w:ascii="Times New Roman" w:eastAsia="Times New Roman" w:hAnsi="Times New Roman" w:cs="Times New Roman"/>
                <w:color w:val="000000"/>
                <w:sz w:val="24"/>
                <w:szCs w:val="24"/>
                <w:lang w:eastAsia="ru-RU"/>
              </w:rPr>
              <w:t>Групповое обсуждение трудностей в воспитании ребенка</w:t>
            </w:r>
          </w:p>
        </w:tc>
        <w:tc>
          <w:tcPr>
            <w:tcW w:w="1985" w:type="dxa"/>
          </w:tcPr>
          <w:p w:rsidR="00FA2B65" w:rsidRPr="00A85E2A" w:rsidRDefault="00FA2B65" w:rsidP="00FF2A83">
            <w:pPr>
              <w:jc w:val="center"/>
              <w:rPr>
                <w:rFonts w:ascii="Times New Roman" w:eastAsia="Times New Roman" w:hAnsi="Times New Roman" w:cs="Times New Roman"/>
                <w:color w:val="000000"/>
                <w:sz w:val="24"/>
                <w:szCs w:val="24"/>
                <w:lang w:eastAsia="ru-RU"/>
              </w:rPr>
            </w:pPr>
            <w:r w:rsidRPr="00A85E2A">
              <w:rPr>
                <w:rFonts w:ascii="Times New Roman" w:eastAsia="Times New Roman" w:hAnsi="Times New Roman" w:cs="Times New Roman"/>
                <w:color w:val="000000"/>
                <w:sz w:val="24"/>
                <w:szCs w:val="24"/>
                <w:lang w:eastAsia="ru-RU"/>
              </w:rPr>
              <w:t>Занятие 5. «Поведение в конфликтных ситуациях» Занятие 7. «</w:t>
            </w:r>
            <w:proofErr w:type="spellStart"/>
            <w:r w:rsidRPr="00A85E2A">
              <w:rPr>
                <w:rFonts w:ascii="Times New Roman" w:eastAsia="Times New Roman" w:hAnsi="Times New Roman" w:cs="Times New Roman"/>
                <w:color w:val="000000"/>
                <w:sz w:val="24"/>
                <w:szCs w:val="24"/>
                <w:lang w:eastAsia="ru-RU"/>
              </w:rPr>
              <w:t>Осознавание</w:t>
            </w:r>
            <w:proofErr w:type="spellEnd"/>
            <w:r w:rsidRPr="00A85E2A">
              <w:rPr>
                <w:rFonts w:ascii="Times New Roman" w:eastAsia="Times New Roman" w:hAnsi="Times New Roman" w:cs="Times New Roman"/>
                <w:color w:val="000000"/>
                <w:sz w:val="24"/>
                <w:szCs w:val="24"/>
                <w:lang w:eastAsia="ru-RU"/>
              </w:rPr>
              <w:t xml:space="preserve"> потребностей»</w:t>
            </w:r>
          </w:p>
        </w:tc>
        <w:tc>
          <w:tcPr>
            <w:tcW w:w="2126" w:type="dxa"/>
          </w:tcPr>
          <w:p w:rsidR="00FA2B65" w:rsidRPr="00A85E2A" w:rsidRDefault="00FA2B65" w:rsidP="00FF2A83">
            <w:pPr>
              <w:jc w:val="center"/>
              <w:rPr>
                <w:rFonts w:ascii="Times New Roman" w:eastAsia="Times New Roman" w:hAnsi="Times New Roman" w:cs="Times New Roman"/>
                <w:color w:val="000000"/>
                <w:sz w:val="24"/>
                <w:szCs w:val="24"/>
                <w:lang w:eastAsia="ru-RU"/>
              </w:rPr>
            </w:pPr>
            <w:r w:rsidRPr="00A85E2A">
              <w:rPr>
                <w:rFonts w:ascii="Times New Roman" w:eastAsia="Times New Roman" w:hAnsi="Times New Roman" w:cs="Times New Roman"/>
                <w:color w:val="000000"/>
                <w:sz w:val="24"/>
                <w:szCs w:val="24"/>
                <w:lang w:eastAsia="ru-RU"/>
              </w:rPr>
              <w:t>Поиск объекта</w:t>
            </w:r>
          </w:p>
        </w:tc>
        <w:tc>
          <w:tcPr>
            <w:tcW w:w="1128" w:type="dxa"/>
          </w:tcPr>
          <w:p w:rsidR="00FA2B65" w:rsidRPr="00A85E2A" w:rsidRDefault="00FA2B65" w:rsidP="00FF2A83">
            <w:pPr>
              <w:jc w:val="center"/>
              <w:rPr>
                <w:rFonts w:ascii="Times New Roman" w:eastAsia="Times New Roman" w:hAnsi="Times New Roman" w:cs="Times New Roman"/>
                <w:color w:val="000000"/>
                <w:sz w:val="24"/>
                <w:szCs w:val="24"/>
                <w:lang w:eastAsia="ru-RU"/>
              </w:rPr>
            </w:pPr>
            <w:r w:rsidRPr="00A85E2A">
              <w:rPr>
                <w:rFonts w:ascii="Times New Roman" w:eastAsia="Times New Roman" w:hAnsi="Times New Roman" w:cs="Times New Roman"/>
                <w:color w:val="000000"/>
                <w:sz w:val="24"/>
                <w:szCs w:val="24"/>
                <w:lang w:eastAsia="ru-RU"/>
              </w:rPr>
              <w:t>4</w:t>
            </w:r>
          </w:p>
        </w:tc>
      </w:tr>
      <w:tr w:rsidR="00FA2B65" w:rsidRPr="00A85E2A" w:rsidTr="00FF2A83">
        <w:tc>
          <w:tcPr>
            <w:tcW w:w="704" w:type="dxa"/>
          </w:tcPr>
          <w:p w:rsidR="00FA2B65" w:rsidRPr="00A85E2A" w:rsidRDefault="00FA2B65" w:rsidP="00FF2A83">
            <w:pPr>
              <w:jc w:val="center"/>
              <w:rPr>
                <w:rFonts w:ascii="Times New Roman" w:eastAsia="Times New Roman" w:hAnsi="Times New Roman" w:cs="Times New Roman"/>
                <w:color w:val="000000"/>
                <w:sz w:val="24"/>
                <w:szCs w:val="24"/>
                <w:lang w:eastAsia="ru-RU"/>
              </w:rPr>
            </w:pPr>
            <w:r w:rsidRPr="00A85E2A">
              <w:rPr>
                <w:rFonts w:ascii="Times New Roman" w:eastAsia="Times New Roman" w:hAnsi="Times New Roman" w:cs="Times New Roman"/>
                <w:color w:val="000000"/>
                <w:sz w:val="24"/>
                <w:szCs w:val="24"/>
                <w:lang w:eastAsia="ru-RU"/>
              </w:rPr>
              <w:t>4</w:t>
            </w:r>
          </w:p>
        </w:tc>
        <w:tc>
          <w:tcPr>
            <w:tcW w:w="1559" w:type="dxa"/>
          </w:tcPr>
          <w:p w:rsidR="00FA2B65" w:rsidRPr="00A85E2A" w:rsidRDefault="00FA2B65" w:rsidP="00FF2A83">
            <w:pPr>
              <w:jc w:val="center"/>
              <w:rPr>
                <w:rFonts w:ascii="Times New Roman" w:eastAsia="Times New Roman" w:hAnsi="Times New Roman" w:cs="Times New Roman"/>
                <w:color w:val="000000"/>
                <w:sz w:val="24"/>
                <w:szCs w:val="24"/>
                <w:lang w:eastAsia="ru-RU"/>
              </w:rPr>
            </w:pPr>
            <w:r w:rsidRPr="00A85E2A">
              <w:rPr>
                <w:rFonts w:ascii="Times New Roman" w:eastAsia="Times New Roman" w:hAnsi="Times New Roman" w:cs="Times New Roman"/>
                <w:color w:val="000000"/>
                <w:sz w:val="24"/>
                <w:szCs w:val="24"/>
                <w:lang w:eastAsia="ru-RU"/>
              </w:rPr>
              <w:t>Заключительный</w:t>
            </w:r>
          </w:p>
        </w:tc>
        <w:tc>
          <w:tcPr>
            <w:tcW w:w="1843" w:type="dxa"/>
          </w:tcPr>
          <w:p w:rsidR="00FA2B65" w:rsidRPr="00A85E2A" w:rsidRDefault="00FA2B65" w:rsidP="00FF2A83">
            <w:pPr>
              <w:jc w:val="center"/>
              <w:rPr>
                <w:rFonts w:ascii="Times New Roman" w:eastAsia="Times New Roman" w:hAnsi="Times New Roman" w:cs="Times New Roman"/>
                <w:color w:val="000000"/>
                <w:sz w:val="24"/>
                <w:szCs w:val="24"/>
                <w:lang w:eastAsia="ru-RU"/>
              </w:rPr>
            </w:pPr>
            <w:r w:rsidRPr="00A85E2A">
              <w:rPr>
                <w:rFonts w:ascii="Times New Roman" w:eastAsia="Times New Roman" w:hAnsi="Times New Roman" w:cs="Times New Roman"/>
                <w:color w:val="000000"/>
                <w:sz w:val="24"/>
                <w:szCs w:val="24"/>
                <w:lang w:eastAsia="ru-RU"/>
              </w:rPr>
              <w:t>Нахождение ресурсов для преодоления трудностей в воспитании ребенка</w:t>
            </w:r>
          </w:p>
        </w:tc>
        <w:tc>
          <w:tcPr>
            <w:tcW w:w="1985" w:type="dxa"/>
          </w:tcPr>
          <w:p w:rsidR="00FA2B65" w:rsidRPr="00A85E2A" w:rsidRDefault="00FA2B65" w:rsidP="00FF2A83">
            <w:pPr>
              <w:jc w:val="center"/>
              <w:rPr>
                <w:rFonts w:ascii="Times New Roman" w:eastAsia="Times New Roman" w:hAnsi="Times New Roman" w:cs="Times New Roman"/>
                <w:color w:val="000000"/>
                <w:sz w:val="24"/>
                <w:szCs w:val="24"/>
                <w:lang w:eastAsia="ru-RU"/>
              </w:rPr>
            </w:pPr>
            <w:r w:rsidRPr="00A85E2A">
              <w:rPr>
                <w:rFonts w:ascii="Times New Roman" w:eastAsia="Times New Roman" w:hAnsi="Times New Roman" w:cs="Times New Roman"/>
                <w:color w:val="000000"/>
                <w:sz w:val="24"/>
                <w:szCs w:val="24"/>
                <w:lang w:eastAsia="ru-RU"/>
              </w:rPr>
              <w:t xml:space="preserve">Занятие 7 «Техники </w:t>
            </w:r>
            <w:proofErr w:type="spellStart"/>
            <w:r w:rsidRPr="00A85E2A">
              <w:rPr>
                <w:rFonts w:ascii="Times New Roman" w:eastAsia="Times New Roman" w:hAnsi="Times New Roman" w:cs="Times New Roman"/>
                <w:color w:val="000000"/>
                <w:sz w:val="24"/>
                <w:szCs w:val="24"/>
                <w:lang w:eastAsia="ru-RU"/>
              </w:rPr>
              <w:t>саморегуляции</w:t>
            </w:r>
            <w:proofErr w:type="spellEnd"/>
            <w:r w:rsidRPr="00A85E2A">
              <w:rPr>
                <w:rFonts w:ascii="Times New Roman" w:eastAsia="Times New Roman" w:hAnsi="Times New Roman" w:cs="Times New Roman"/>
                <w:color w:val="000000"/>
                <w:sz w:val="24"/>
                <w:szCs w:val="24"/>
                <w:lang w:eastAsia="ru-RU"/>
              </w:rPr>
              <w:t xml:space="preserve">» Занятие 8. «Поиск ресурсов </w:t>
            </w:r>
            <w:proofErr w:type="spellStart"/>
            <w:r w:rsidRPr="00A85E2A">
              <w:rPr>
                <w:rFonts w:ascii="Times New Roman" w:eastAsia="Times New Roman" w:hAnsi="Times New Roman" w:cs="Times New Roman"/>
                <w:color w:val="000000"/>
                <w:sz w:val="24"/>
                <w:szCs w:val="24"/>
                <w:lang w:eastAsia="ru-RU"/>
              </w:rPr>
              <w:t>совладания</w:t>
            </w:r>
            <w:proofErr w:type="spellEnd"/>
            <w:r w:rsidRPr="00A85E2A">
              <w:rPr>
                <w:rFonts w:ascii="Times New Roman" w:eastAsia="Times New Roman" w:hAnsi="Times New Roman" w:cs="Times New Roman"/>
                <w:color w:val="000000"/>
                <w:sz w:val="24"/>
                <w:szCs w:val="24"/>
                <w:lang w:eastAsia="ru-RU"/>
              </w:rPr>
              <w:t xml:space="preserve"> с трудными ситуациями в общении»</w:t>
            </w:r>
          </w:p>
        </w:tc>
        <w:tc>
          <w:tcPr>
            <w:tcW w:w="2126" w:type="dxa"/>
          </w:tcPr>
          <w:p w:rsidR="00FA2B65" w:rsidRPr="00A85E2A" w:rsidRDefault="00FA2B65" w:rsidP="00FF2A83">
            <w:pPr>
              <w:jc w:val="center"/>
              <w:rPr>
                <w:rFonts w:ascii="Times New Roman" w:eastAsia="Times New Roman" w:hAnsi="Times New Roman" w:cs="Times New Roman"/>
                <w:color w:val="000000"/>
                <w:sz w:val="24"/>
                <w:szCs w:val="24"/>
                <w:lang w:eastAsia="ru-RU"/>
              </w:rPr>
            </w:pPr>
            <w:r w:rsidRPr="00A85E2A">
              <w:rPr>
                <w:rFonts w:ascii="Times New Roman" w:eastAsia="Times New Roman" w:hAnsi="Times New Roman" w:cs="Times New Roman"/>
                <w:color w:val="000000"/>
                <w:sz w:val="24"/>
                <w:szCs w:val="24"/>
                <w:lang w:eastAsia="ru-RU"/>
              </w:rPr>
              <w:t xml:space="preserve">Контакт и </w:t>
            </w:r>
            <w:proofErr w:type="spellStart"/>
            <w:r w:rsidRPr="00A85E2A">
              <w:rPr>
                <w:rFonts w:ascii="Times New Roman" w:eastAsia="Times New Roman" w:hAnsi="Times New Roman" w:cs="Times New Roman"/>
                <w:color w:val="000000"/>
                <w:sz w:val="24"/>
                <w:szCs w:val="24"/>
                <w:lang w:eastAsia="ru-RU"/>
              </w:rPr>
              <w:t>постконтакт</w:t>
            </w:r>
            <w:proofErr w:type="spellEnd"/>
          </w:p>
        </w:tc>
        <w:tc>
          <w:tcPr>
            <w:tcW w:w="1128" w:type="dxa"/>
          </w:tcPr>
          <w:p w:rsidR="00FA2B65" w:rsidRPr="00A85E2A" w:rsidRDefault="00FA2B65" w:rsidP="00FF2A83">
            <w:pPr>
              <w:jc w:val="center"/>
              <w:rPr>
                <w:rFonts w:ascii="Times New Roman" w:eastAsia="Times New Roman" w:hAnsi="Times New Roman" w:cs="Times New Roman"/>
                <w:color w:val="000000"/>
                <w:sz w:val="24"/>
                <w:szCs w:val="24"/>
                <w:lang w:eastAsia="ru-RU"/>
              </w:rPr>
            </w:pPr>
            <w:r w:rsidRPr="00A85E2A">
              <w:rPr>
                <w:rFonts w:ascii="Times New Roman" w:eastAsia="Times New Roman" w:hAnsi="Times New Roman" w:cs="Times New Roman"/>
                <w:color w:val="000000"/>
                <w:sz w:val="24"/>
                <w:szCs w:val="24"/>
                <w:lang w:eastAsia="ru-RU"/>
              </w:rPr>
              <w:t>4</w:t>
            </w:r>
          </w:p>
        </w:tc>
      </w:tr>
      <w:tr w:rsidR="00FA2B65" w:rsidRPr="00A85E2A" w:rsidTr="00FF2A83">
        <w:tc>
          <w:tcPr>
            <w:tcW w:w="704" w:type="dxa"/>
          </w:tcPr>
          <w:p w:rsidR="00FA2B65" w:rsidRPr="00A85E2A" w:rsidRDefault="00FA2B65" w:rsidP="00FF2A83">
            <w:pPr>
              <w:jc w:val="center"/>
              <w:rPr>
                <w:rFonts w:ascii="Times New Roman" w:eastAsia="Times New Roman" w:hAnsi="Times New Roman" w:cs="Times New Roman"/>
                <w:color w:val="000000"/>
                <w:sz w:val="24"/>
                <w:szCs w:val="24"/>
                <w:lang w:eastAsia="ru-RU"/>
              </w:rPr>
            </w:pPr>
          </w:p>
        </w:tc>
        <w:tc>
          <w:tcPr>
            <w:tcW w:w="1559" w:type="dxa"/>
          </w:tcPr>
          <w:p w:rsidR="00FA2B65" w:rsidRPr="00A85E2A" w:rsidRDefault="00FA2B65" w:rsidP="00FF2A83">
            <w:pPr>
              <w:jc w:val="center"/>
              <w:rPr>
                <w:rFonts w:ascii="Times New Roman" w:eastAsia="Times New Roman" w:hAnsi="Times New Roman" w:cs="Times New Roman"/>
                <w:color w:val="000000"/>
                <w:sz w:val="24"/>
                <w:szCs w:val="24"/>
                <w:lang w:eastAsia="ru-RU"/>
              </w:rPr>
            </w:pPr>
          </w:p>
        </w:tc>
        <w:tc>
          <w:tcPr>
            <w:tcW w:w="1843" w:type="dxa"/>
          </w:tcPr>
          <w:p w:rsidR="00FA2B65" w:rsidRPr="00A85E2A" w:rsidRDefault="00FA2B65" w:rsidP="00FF2A83">
            <w:pPr>
              <w:jc w:val="center"/>
              <w:rPr>
                <w:rFonts w:ascii="Times New Roman" w:eastAsia="Times New Roman" w:hAnsi="Times New Roman" w:cs="Times New Roman"/>
                <w:color w:val="000000"/>
                <w:sz w:val="24"/>
                <w:szCs w:val="24"/>
                <w:lang w:eastAsia="ru-RU"/>
              </w:rPr>
            </w:pPr>
          </w:p>
        </w:tc>
        <w:tc>
          <w:tcPr>
            <w:tcW w:w="1985" w:type="dxa"/>
          </w:tcPr>
          <w:p w:rsidR="00FA2B65" w:rsidRPr="00A85E2A" w:rsidRDefault="00FA2B65" w:rsidP="00FF2A83">
            <w:pPr>
              <w:jc w:val="center"/>
              <w:rPr>
                <w:rFonts w:ascii="Times New Roman" w:eastAsia="Times New Roman" w:hAnsi="Times New Roman" w:cs="Times New Roman"/>
                <w:color w:val="000000"/>
                <w:sz w:val="24"/>
                <w:szCs w:val="24"/>
                <w:lang w:eastAsia="ru-RU"/>
              </w:rPr>
            </w:pPr>
          </w:p>
        </w:tc>
        <w:tc>
          <w:tcPr>
            <w:tcW w:w="2126" w:type="dxa"/>
          </w:tcPr>
          <w:p w:rsidR="00FA2B65" w:rsidRPr="00A85E2A" w:rsidRDefault="00FA2B65" w:rsidP="00FF2A83">
            <w:pPr>
              <w:jc w:val="center"/>
              <w:rPr>
                <w:rFonts w:ascii="Times New Roman" w:eastAsia="Times New Roman" w:hAnsi="Times New Roman" w:cs="Times New Roman"/>
                <w:color w:val="000000"/>
                <w:sz w:val="24"/>
                <w:szCs w:val="24"/>
                <w:lang w:eastAsia="ru-RU"/>
              </w:rPr>
            </w:pPr>
            <w:r w:rsidRPr="00A85E2A">
              <w:rPr>
                <w:rFonts w:ascii="Times New Roman" w:eastAsia="Times New Roman" w:hAnsi="Times New Roman" w:cs="Times New Roman"/>
                <w:color w:val="000000"/>
                <w:sz w:val="24"/>
                <w:szCs w:val="24"/>
                <w:lang w:eastAsia="ru-RU"/>
              </w:rPr>
              <w:t>ВСЕГО</w:t>
            </w:r>
          </w:p>
        </w:tc>
        <w:tc>
          <w:tcPr>
            <w:tcW w:w="1128" w:type="dxa"/>
          </w:tcPr>
          <w:p w:rsidR="00FA2B65" w:rsidRPr="00A85E2A" w:rsidRDefault="00FA2B65" w:rsidP="00FF2A83">
            <w:pPr>
              <w:jc w:val="center"/>
              <w:rPr>
                <w:rFonts w:ascii="Times New Roman" w:eastAsia="Times New Roman" w:hAnsi="Times New Roman" w:cs="Times New Roman"/>
                <w:color w:val="000000"/>
                <w:sz w:val="24"/>
                <w:szCs w:val="24"/>
                <w:lang w:eastAsia="ru-RU"/>
              </w:rPr>
            </w:pPr>
            <w:r w:rsidRPr="00A85E2A">
              <w:rPr>
                <w:rFonts w:ascii="Times New Roman" w:eastAsia="Times New Roman" w:hAnsi="Times New Roman" w:cs="Times New Roman"/>
                <w:color w:val="000000"/>
                <w:sz w:val="24"/>
                <w:szCs w:val="24"/>
                <w:lang w:eastAsia="ru-RU"/>
              </w:rPr>
              <w:t>16</w:t>
            </w:r>
          </w:p>
        </w:tc>
      </w:tr>
    </w:tbl>
    <w:p w:rsidR="00FA2B65" w:rsidRPr="00A85E2A" w:rsidRDefault="00FA2B65" w:rsidP="00FA2B65">
      <w:pPr>
        <w:spacing w:after="0" w:line="360" w:lineRule="auto"/>
        <w:jc w:val="center"/>
        <w:rPr>
          <w:rFonts w:ascii="Times New Roman" w:eastAsia="Times New Roman" w:hAnsi="Times New Roman" w:cs="Times New Roman"/>
          <w:color w:val="000000"/>
          <w:sz w:val="24"/>
          <w:szCs w:val="24"/>
          <w:lang w:eastAsia="ru-RU"/>
        </w:rPr>
      </w:pPr>
    </w:p>
    <w:p w:rsidR="00FA2B65" w:rsidRPr="00A85E2A" w:rsidRDefault="00FA2B65" w:rsidP="00FA2B65">
      <w:pPr>
        <w:spacing w:after="0" w:line="360" w:lineRule="auto"/>
        <w:ind w:firstLine="851"/>
        <w:jc w:val="both"/>
        <w:rPr>
          <w:rFonts w:ascii="Times New Roman" w:eastAsia="Times New Roman" w:hAnsi="Times New Roman" w:cs="Times New Roman"/>
          <w:color w:val="000000"/>
          <w:sz w:val="24"/>
          <w:szCs w:val="24"/>
          <w:lang w:eastAsia="ru-RU"/>
        </w:rPr>
      </w:pPr>
      <w:r w:rsidRPr="00A85E2A">
        <w:rPr>
          <w:rFonts w:ascii="Times New Roman" w:eastAsia="Times New Roman" w:hAnsi="Times New Roman" w:cs="Times New Roman"/>
          <w:color w:val="000000"/>
          <w:sz w:val="24"/>
          <w:szCs w:val="24"/>
          <w:lang w:eastAsia="ru-RU"/>
        </w:rPr>
        <w:t xml:space="preserve">Для реализации программы тренинга и достижения его целей использовались известные или адаптированные нами технологии, которые делятся </w:t>
      </w:r>
      <w:proofErr w:type="gramStart"/>
      <w:r w:rsidRPr="00A85E2A">
        <w:rPr>
          <w:rFonts w:ascii="Times New Roman" w:eastAsia="Times New Roman" w:hAnsi="Times New Roman" w:cs="Times New Roman"/>
          <w:color w:val="000000"/>
          <w:sz w:val="24"/>
          <w:szCs w:val="24"/>
          <w:lang w:eastAsia="ru-RU"/>
        </w:rPr>
        <w:t>на</w:t>
      </w:r>
      <w:proofErr w:type="gramEnd"/>
      <w:r w:rsidRPr="00A85E2A">
        <w:rPr>
          <w:rFonts w:ascii="Times New Roman" w:eastAsia="Times New Roman" w:hAnsi="Times New Roman" w:cs="Times New Roman"/>
          <w:color w:val="000000"/>
          <w:sz w:val="24"/>
          <w:szCs w:val="24"/>
          <w:lang w:eastAsia="ru-RU"/>
        </w:rPr>
        <w:t xml:space="preserve"> клиентские и тренерские. Тренерские технологии работы с эмоциями: - использование метафор для расширения осознанности эмоций и улучшения их дифференциации родительницами; - использование притч для стимуляции процесса выражения эмоций и их </w:t>
      </w:r>
      <w:proofErr w:type="spellStart"/>
      <w:r w:rsidRPr="00A85E2A">
        <w:rPr>
          <w:rFonts w:ascii="Times New Roman" w:eastAsia="Times New Roman" w:hAnsi="Times New Roman" w:cs="Times New Roman"/>
          <w:color w:val="000000"/>
          <w:sz w:val="24"/>
          <w:szCs w:val="24"/>
          <w:lang w:eastAsia="ru-RU"/>
        </w:rPr>
        <w:t>осознавания</w:t>
      </w:r>
      <w:proofErr w:type="spellEnd"/>
      <w:r w:rsidRPr="00A85E2A">
        <w:rPr>
          <w:rFonts w:ascii="Times New Roman" w:eastAsia="Times New Roman" w:hAnsi="Times New Roman" w:cs="Times New Roman"/>
          <w:color w:val="000000"/>
          <w:sz w:val="24"/>
          <w:szCs w:val="24"/>
          <w:lang w:eastAsia="ru-RU"/>
        </w:rPr>
        <w:t xml:space="preserve">; - использование визуализаций для работы с негативными эмоциями; - использование рисунков, символов для </w:t>
      </w:r>
      <w:proofErr w:type="spellStart"/>
      <w:r w:rsidRPr="00A85E2A">
        <w:rPr>
          <w:rFonts w:ascii="Times New Roman" w:eastAsia="Times New Roman" w:hAnsi="Times New Roman" w:cs="Times New Roman"/>
          <w:color w:val="000000"/>
          <w:sz w:val="24"/>
          <w:szCs w:val="24"/>
          <w:lang w:eastAsia="ru-RU"/>
        </w:rPr>
        <w:t>отреагирования</w:t>
      </w:r>
      <w:proofErr w:type="spellEnd"/>
      <w:r w:rsidRPr="00A85E2A">
        <w:rPr>
          <w:rFonts w:ascii="Times New Roman" w:eastAsia="Times New Roman" w:hAnsi="Times New Roman" w:cs="Times New Roman"/>
          <w:color w:val="000000"/>
          <w:sz w:val="24"/>
          <w:szCs w:val="24"/>
          <w:lang w:eastAsia="ru-RU"/>
        </w:rPr>
        <w:t xml:space="preserve"> эмоций. Клиентские технологии представляют собой алгоритмы использования родительницам</w:t>
      </w:r>
    </w:p>
    <w:p w:rsidR="00FA2B65" w:rsidRPr="00A85E2A" w:rsidRDefault="00FA2B65" w:rsidP="00FA2B65">
      <w:pPr>
        <w:spacing w:after="0" w:line="360" w:lineRule="auto"/>
        <w:ind w:firstLine="851"/>
        <w:jc w:val="both"/>
        <w:rPr>
          <w:rFonts w:ascii="Times New Roman" w:eastAsia="Times New Roman" w:hAnsi="Times New Roman" w:cs="Times New Roman"/>
          <w:color w:val="000000"/>
          <w:sz w:val="24"/>
          <w:szCs w:val="24"/>
          <w:lang w:eastAsia="ru-RU"/>
        </w:rPr>
      </w:pPr>
      <w:r w:rsidRPr="00A85E2A">
        <w:rPr>
          <w:rFonts w:ascii="Times New Roman" w:eastAsia="Times New Roman" w:hAnsi="Times New Roman" w:cs="Times New Roman"/>
          <w:color w:val="000000"/>
          <w:sz w:val="24"/>
          <w:szCs w:val="24"/>
          <w:lang w:eastAsia="ru-RU"/>
        </w:rPr>
        <w:t>и техники активного слушания и техники «</w:t>
      </w:r>
      <w:proofErr w:type="gramStart"/>
      <w:r w:rsidRPr="00A85E2A">
        <w:rPr>
          <w:rFonts w:ascii="Times New Roman" w:eastAsia="Times New Roman" w:hAnsi="Times New Roman" w:cs="Times New Roman"/>
          <w:color w:val="000000"/>
          <w:sz w:val="24"/>
          <w:szCs w:val="24"/>
          <w:lang w:eastAsia="ru-RU"/>
        </w:rPr>
        <w:t>я-</w:t>
      </w:r>
      <w:proofErr w:type="gramEnd"/>
      <w:r w:rsidRPr="00A85E2A">
        <w:rPr>
          <w:rFonts w:ascii="Times New Roman" w:eastAsia="Times New Roman" w:hAnsi="Times New Roman" w:cs="Times New Roman"/>
          <w:color w:val="000000"/>
          <w:sz w:val="24"/>
          <w:szCs w:val="24"/>
          <w:lang w:eastAsia="ru-RU"/>
        </w:rPr>
        <w:t xml:space="preserve"> высказывания» в ситуациях напряженного эмоционального взаимодействия с детьми и значимыми другими. В качестве примера используемых в тренинге упражнений можно привести фрагмент занятия по теме «Исследование сильных негативных эмоций». Одной из его задач стало прояснение, кто именно из окружения мамы вызывает наиболее сильные негативные эмоции. Для этого использовалось упражнение «Негативная эмоция в виде животного». Участницам на фоне расслабления давалась следующая инструкция: «Представьте свой гнев в виде любого животного. Внимательно рассмотрите, где это животное находится, что окружает его. Представьте себя рядом с этим животным, понаблюдайте, как оно ведет себя по отношению к вам. Представьте какого-то другого человека по отношению, к которому вы испытываете злость, гнев, понаблюдайте, как себя ведет животное. Как они взаимодействуют? Рассмотрите этого человека. Изобразите на бумаге то, что увидели». Далее организуется просмотр рисунков и беседа с каждой из участниц о ее рисунке. Эта беседа является важной частью работы по осознанию подлинного объекта гнева участниц. Следующий вопрос участницам для группового обсуждения: «Что же мешает вам </w:t>
      </w:r>
      <w:r w:rsidRPr="00A85E2A">
        <w:rPr>
          <w:rFonts w:ascii="Times New Roman" w:eastAsia="Times New Roman" w:hAnsi="Times New Roman" w:cs="Times New Roman"/>
          <w:color w:val="000000"/>
          <w:sz w:val="24"/>
          <w:szCs w:val="24"/>
          <w:lang w:eastAsia="ru-RU"/>
        </w:rPr>
        <w:lastRenderedPageBreak/>
        <w:t xml:space="preserve">выражать свой гнев по адресу?» Так, одна из участниц представила свой гнев в виде льва, в клетке. Он метался по клетке. Перед клеткой она была сначала одна, пыталась раздвинуть прутья клетки, помочь льву. Он рычал на нее. Когда стала представлять людей, с которыми она конфликтовала, то увидела женщину, очень похожую на свекровь, оценок которой она очень боялась. Данной участнице </w:t>
      </w:r>
      <w:proofErr w:type="gramStart"/>
      <w:r w:rsidRPr="00A85E2A">
        <w:rPr>
          <w:rFonts w:ascii="Times New Roman" w:eastAsia="Times New Roman" w:hAnsi="Times New Roman" w:cs="Times New Roman"/>
          <w:color w:val="000000"/>
          <w:sz w:val="24"/>
          <w:szCs w:val="24"/>
          <w:lang w:eastAsia="ru-RU"/>
        </w:rPr>
        <w:t>свойственна</w:t>
      </w:r>
      <w:proofErr w:type="gramEnd"/>
      <w:r w:rsidRPr="00A85E2A">
        <w:rPr>
          <w:rFonts w:ascii="Times New Roman" w:eastAsia="Times New Roman" w:hAnsi="Times New Roman" w:cs="Times New Roman"/>
          <w:color w:val="000000"/>
          <w:sz w:val="24"/>
          <w:szCs w:val="24"/>
          <w:lang w:eastAsia="ru-RU"/>
        </w:rPr>
        <w:t xml:space="preserve"> </w:t>
      </w:r>
      <w:proofErr w:type="spellStart"/>
      <w:r w:rsidRPr="00A85E2A">
        <w:rPr>
          <w:rFonts w:ascii="Times New Roman" w:eastAsia="Times New Roman" w:hAnsi="Times New Roman" w:cs="Times New Roman"/>
          <w:color w:val="000000"/>
          <w:sz w:val="24"/>
          <w:szCs w:val="24"/>
          <w:lang w:eastAsia="ru-RU"/>
        </w:rPr>
        <w:t>аутоагрессия</w:t>
      </w:r>
      <w:proofErr w:type="spellEnd"/>
      <w:r w:rsidRPr="00A85E2A">
        <w:rPr>
          <w:rFonts w:ascii="Times New Roman" w:eastAsia="Times New Roman" w:hAnsi="Times New Roman" w:cs="Times New Roman"/>
          <w:color w:val="000000"/>
          <w:sz w:val="24"/>
          <w:szCs w:val="24"/>
          <w:lang w:eastAsia="ru-RU"/>
        </w:rPr>
        <w:t>, а также подавление своего гнева, что, возможно, приводит к частым психосоматическим заболеваниям. В жизни она обычно не выражает свое раздражение свекрови, но часто срывается на муже и ребенке. После того, как участница нарисовала свое животное, обсудила с группой и тренером свой рисунок, она осознала то, что ее Современная психология: теория и практика гневная реакция на действия ребенка и мужа часто «подменяет» собой раздражение в адрес свекрови, и провела связь между подавленными эмоциями и своими болезнями. Подобные групповые процедуры и упражнения позволили участницам тренинга как можно полнее соприкоснуться с теми сторонами своей личности и теми реакциями, которые актуализировались у них при «погружении» в тему конкретного занятия. Использование процедур и упражнений дало возможность работать с реакциями, возникающими у участников «здесь-</w:t>
      </w:r>
      <w:proofErr w:type="gramStart"/>
      <w:r w:rsidRPr="00A85E2A">
        <w:rPr>
          <w:rFonts w:ascii="Times New Roman" w:eastAsia="Times New Roman" w:hAnsi="Times New Roman" w:cs="Times New Roman"/>
          <w:color w:val="000000"/>
          <w:sz w:val="24"/>
          <w:szCs w:val="24"/>
          <w:lang w:eastAsia="ru-RU"/>
        </w:rPr>
        <w:t>и-</w:t>
      </w:r>
      <w:proofErr w:type="gramEnd"/>
      <w:r w:rsidRPr="00A85E2A">
        <w:rPr>
          <w:rFonts w:ascii="Times New Roman" w:eastAsia="Times New Roman" w:hAnsi="Times New Roman" w:cs="Times New Roman"/>
          <w:color w:val="000000"/>
          <w:sz w:val="24"/>
          <w:szCs w:val="24"/>
          <w:lang w:eastAsia="ru-RU"/>
        </w:rPr>
        <w:t xml:space="preserve"> сейчас», что обеспечивало их личностную вовлеченность в происходящее и способствовало увеличению их осознанности и ответственности за свои мысли, чувства и предпочитаемые стратегии поведения. По окончании тренинга была проведена итоговая психологическая диагностика с использованием методик, которые применялись до начала тренинга. Также мамам была предложена анкета, касающаяся влияния тренинга на различные аспекты их жизни. На последнем занятии проводилась рефлексивная беседа. В результате итоговой диагностики выяснилось, что у большинства мам несколько снизилось эмоциональное напряжение, особенно касающееся негативных чувств по отношению к ребенку, и улучшилась семейная ситуация. Данные анкет и беседы позволяют сделать вывод о том, что тренинг был полезен для всех мам. Среди новых знаний, полученных на тренинге, мамы отмечают знания об управлении своими эмоциями, об отслеживании своего состояния, о ресурсах, которые позволяют снижать уровень напряжения. Умения, которые были приобретены мамами на тренинге, касаются применения «</w:t>
      </w:r>
      <w:proofErr w:type="gramStart"/>
      <w:r w:rsidRPr="00A85E2A">
        <w:rPr>
          <w:rFonts w:ascii="Times New Roman" w:eastAsia="Times New Roman" w:hAnsi="Times New Roman" w:cs="Times New Roman"/>
          <w:color w:val="000000"/>
          <w:sz w:val="24"/>
          <w:szCs w:val="24"/>
          <w:lang w:eastAsia="ru-RU"/>
        </w:rPr>
        <w:t>я-высказываний</w:t>
      </w:r>
      <w:proofErr w:type="gramEnd"/>
      <w:r w:rsidRPr="00A85E2A">
        <w:rPr>
          <w:rFonts w:ascii="Times New Roman" w:eastAsia="Times New Roman" w:hAnsi="Times New Roman" w:cs="Times New Roman"/>
          <w:color w:val="000000"/>
          <w:sz w:val="24"/>
          <w:szCs w:val="24"/>
          <w:lang w:eastAsia="ru-RU"/>
        </w:rPr>
        <w:t xml:space="preserve">», изменения отношения к ситуации, решения конфликтных ситуаций, контроля своего состояния (в частности, умение справиться с раздражением, не позволяя ему перейти в состояние гнева). Изменилось общее эмоциональное состояние: «Стала более спокойной». «Уменьшилось чувство вины». Тренинг повлиял и на отношения мам с другими людьми (супругом, другими членами семьи, родителями). Мамы говорят о том, что стали больше задумываться, к чему могут привести слова и действия, спокойнее реагировать на </w:t>
      </w:r>
      <w:r w:rsidRPr="00A85E2A">
        <w:rPr>
          <w:rFonts w:ascii="Times New Roman" w:eastAsia="Times New Roman" w:hAnsi="Times New Roman" w:cs="Times New Roman"/>
          <w:color w:val="000000"/>
          <w:sz w:val="24"/>
          <w:szCs w:val="24"/>
          <w:lang w:eastAsia="ru-RU"/>
        </w:rPr>
        <w:lastRenderedPageBreak/>
        <w:t xml:space="preserve">конфликтные ситуации. Среди важных моментов тренинга участницами выделяется дружелюбная атмосфера, возможность поделиться проблемами, получить поддержку. Значимым моментом в оценке эффективности тренинга является то, что все мамы испытывают желание продолжить встречи, возможно, в неформальной обстановке. Таким образом, разработанная программа тренинга для родителей детей с ОВЗ с использованием </w:t>
      </w:r>
      <w:proofErr w:type="spellStart"/>
      <w:r w:rsidRPr="00A85E2A">
        <w:rPr>
          <w:rFonts w:ascii="Times New Roman" w:eastAsia="Times New Roman" w:hAnsi="Times New Roman" w:cs="Times New Roman"/>
          <w:color w:val="000000"/>
          <w:sz w:val="24"/>
          <w:szCs w:val="24"/>
          <w:lang w:eastAsia="ru-RU"/>
        </w:rPr>
        <w:t>гештальт</w:t>
      </w:r>
      <w:proofErr w:type="spellEnd"/>
      <w:r w:rsidRPr="00A85E2A">
        <w:rPr>
          <w:rFonts w:ascii="Times New Roman" w:eastAsia="Times New Roman" w:hAnsi="Times New Roman" w:cs="Times New Roman"/>
          <w:color w:val="000000"/>
          <w:sz w:val="24"/>
          <w:szCs w:val="24"/>
          <w:lang w:eastAsia="ru-RU"/>
        </w:rPr>
        <w:t xml:space="preserve">-подхода доказала свою эффективность и может быть использована специалистами в работе с родителями. Литература </w:t>
      </w:r>
    </w:p>
    <w:p w:rsidR="00FA2B65" w:rsidRPr="00A85E2A" w:rsidRDefault="00FA2B65" w:rsidP="00FA2B65">
      <w:pPr>
        <w:spacing w:after="0" w:line="360" w:lineRule="auto"/>
        <w:ind w:firstLine="851"/>
        <w:jc w:val="both"/>
        <w:rPr>
          <w:rFonts w:ascii="Times New Roman" w:eastAsia="Times New Roman" w:hAnsi="Times New Roman" w:cs="Times New Roman"/>
          <w:color w:val="000000"/>
          <w:sz w:val="24"/>
          <w:szCs w:val="24"/>
          <w:lang w:eastAsia="ru-RU"/>
        </w:rPr>
      </w:pPr>
      <w:r w:rsidRPr="00A85E2A">
        <w:rPr>
          <w:rFonts w:ascii="Times New Roman" w:eastAsia="Times New Roman" w:hAnsi="Times New Roman" w:cs="Times New Roman"/>
          <w:color w:val="000000"/>
          <w:sz w:val="24"/>
          <w:szCs w:val="24"/>
          <w:lang w:eastAsia="ru-RU"/>
        </w:rPr>
        <w:t xml:space="preserve">1. </w:t>
      </w:r>
      <w:proofErr w:type="spellStart"/>
      <w:r w:rsidRPr="00A85E2A">
        <w:rPr>
          <w:rFonts w:ascii="Times New Roman" w:eastAsia="Times New Roman" w:hAnsi="Times New Roman" w:cs="Times New Roman"/>
          <w:color w:val="000000"/>
          <w:sz w:val="24"/>
          <w:szCs w:val="24"/>
          <w:lang w:eastAsia="ru-RU"/>
        </w:rPr>
        <w:t>Гингер</w:t>
      </w:r>
      <w:proofErr w:type="spellEnd"/>
      <w:r w:rsidRPr="00A85E2A">
        <w:rPr>
          <w:rFonts w:ascii="Times New Roman" w:eastAsia="Times New Roman" w:hAnsi="Times New Roman" w:cs="Times New Roman"/>
          <w:color w:val="000000"/>
          <w:sz w:val="24"/>
          <w:szCs w:val="24"/>
          <w:lang w:eastAsia="ru-RU"/>
        </w:rPr>
        <w:t xml:space="preserve"> С., </w:t>
      </w:r>
      <w:proofErr w:type="spellStart"/>
      <w:r w:rsidRPr="00A85E2A">
        <w:rPr>
          <w:rFonts w:ascii="Times New Roman" w:eastAsia="Times New Roman" w:hAnsi="Times New Roman" w:cs="Times New Roman"/>
          <w:color w:val="000000"/>
          <w:sz w:val="24"/>
          <w:szCs w:val="24"/>
          <w:lang w:eastAsia="ru-RU"/>
        </w:rPr>
        <w:t>Гингер</w:t>
      </w:r>
      <w:proofErr w:type="spellEnd"/>
      <w:r w:rsidRPr="00A85E2A">
        <w:rPr>
          <w:rFonts w:ascii="Times New Roman" w:eastAsia="Times New Roman" w:hAnsi="Times New Roman" w:cs="Times New Roman"/>
          <w:color w:val="000000"/>
          <w:sz w:val="24"/>
          <w:szCs w:val="24"/>
          <w:lang w:eastAsia="ru-RU"/>
        </w:rPr>
        <w:t xml:space="preserve"> А. </w:t>
      </w:r>
      <w:proofErr w:type="spellStart"/>
      <w:r w:rsidRPr="00A85E2A">
        <w:rPr>
          <w:rFonts w:ascii="Times New Roman" w:eastAsia="Times New Roman" w:hAnsi="Times New Roman" w:cs="Times New Roman"/>
          <w:color w:val="000000"/>
          <w:sz w:val="24"/>
          <w:szCs w:val="24"/>
          <w:lang w:eastAsia="ru-RU"/>
        </w:rPr>
        <w:t>Гештальт</w:t>
      </w:r>
      <w:proofErr w:type="spellEnd"/>
      <w:r w:rsidRPr="00A85E2A">
        <w:rPr>
          <w:rFonts w:ascii="Times New Roman" w:eastAsia="Times New Roman" w:hAnsi="Times New Roman" w:cs="Times New Roman"/>
          <w:color w:val="000000"/>
          <w:sz w:val="24"/>
          <w:szCs w:val="24"/>
          <w:lang w:eastAsia="ru-RU"/>
        </w:rPr>
        <w:t>-терапия контакта. СПб</w:t>
      </w:r>
      <w:proofErr w:type="gramStart"/>
      <w:r w:rsidRPr="00A85E2A">
        <w:rPr>
          <w:rFonts w:ascii="Times New Roman" w:eastAsia="Times New Roman" w:hAnsi="Times New Roman" w:cs="Times New Roman"/>
          <w:color w:val="000000"/>
          <w:sz w:val="24"/>
          <w:szCs w:val="24"/>
          <w:lang w:eastAsia="ru-RU"/>
        </w:rPr>
        <w:t xml:space="preserve">., </w:t>
      </w:r>
      <w:proofErr w:type="gramEnd"/>
      <w:r w:rsidRPr="00A85E2A">
        <w:rPr>
          <w:rFonts w:ascii="Times New Roman" w:eastAsia="Times New Roman" w:hAnsi="Times New Roman" w:cs="Times New Roman"/>
          <w:color w:val="000000"/>
          <w:sz w:val="24"/>
          <w:szCs w:val="24"/>
          <w:lang w:eastAsia="ru-RU"/>
        </w:rPr>
        <w:t xml:space="preserve">1999. </w:t>
      </w:r>
    </w:p>
    <w:p w:rsidR="00FA2B65" w:rsidRPr="00A85E2A" w:rsidRDefault="00FA2B65" w:rsidP="00FA2B65">
      <w:pPr>
        <w:spacing w:after="0" w:line="360" w:lineRule="auto"/>
        <w:ind w:firstLine="851"/>
        <w:jc w:val="both"/>
        <w:rPr>
          <w:rFonts w:ascii="Times New Roman" w:eastAsia="Times New Roman" w:hAnsi="Times New Roman" w:cs="Times New Roman"/>
          <w:color w:val="000000"/>
          <w:sz w:val="24"/>
          <w:szCs w:val="24"/>
          <w:lang w:eastAsia="ru-RU"/>
        </w:rPr>
      </w:pPr>
      <w:r w:rsidRPr="00A85E2A">
        <w:rPr>
          <w:rFonts w:ascii="Times New Roman" w:eastAsia="Times New Roman" w:hAnsi="Times New Roman" w:cs="Times New Roman"/>
          <w:color w:val="000000"/>
          <w:sz w:val="24"/>
          <w:szCs w:val="24"/>
          <w:lang w:eastAsia="ru-RU"/>
        </w:rPr>
        <w:t xml:space="preserve">2. Середа Е, Парфенова Н.Б. Проблемно-ресурсное сопровождение студенческой молодежи в изменяющихся социальных условиях. Учебно-методическое пособие. Книга 1. Псков, 2010. </w:t>
      </w:r>
    </w:p>
    <w:p w:rsidR="00FA2B65" w:rsidRPr="00A85E2A" w:rsidRDefault="00FA2B65" w:rsidP="00FA2B65">
      <w:pPr>
        <w:spacing w:after="0" w:line="360" w:lineRule="auto"/>
        <w:ind w:firstLine="851"/>
        <w:jc w:val="both"/>
        <w:rPr>
          <w:rFonts w:ascii="Times New Roman" w:eastAsia="Times New Roman" w:hAnsi="Times New Roman" w:cs="Times New Roman"/>
          <w:color w:val="000000"/>
          <w:sz w:val="24"/>
          <w:szCs w:val="24"/>
          <w:lang w:eastAsia="ru-RU"/>
        </w:rPr>
      </w:pPr>
      <w:r w:rsidRPr="00A85E2A">
        <w:rPr>
          <w:rFonts w:ascii="Times New Roman" w:eastAsia="Times New Roman" w:hAnsi="Times New Roman" w:cs="Times New Roman"/>
          <w:color w:val="000000"/>
          <w:sz w:val="24"/>
          <w:szCs w:val="24"/>
          <w:lang w:eastAsia="ru-RU"/>
        </w:rPr>
        <w:t>3. Середа Е. И. Тренинги решения семейных проблем: Практическое руководство. СПб</w:t>
      </w:r>
      <w:proofErr w:type="gramStart"/>
      <w:r w:rsidRPr="00A85E2A">
        <w:rPr>
          <w:rFonts w:ascii="Times New Roman" w:eastAsia="Times New Roman" w:hAnsi="Times New Roman" w:cs="Times New Roman"/>
          <w:color w:val="000000"/>
          <w:sz w:val="24"/>
          <w:szCs w:val="24"/>
          <w:lang w:eastAsia="ru-RU"/>
        </w:rPr>
        <w:t xml:space="preserve">., </w:t>
      </w:r>
      <w:proofErr w:type="gramEnd"/>
      <w:r w:rsidRPr="00A85E2A">
        <w:rPr>
          <w:rFonts w:ascii="Times New Roman" w:eastAsia="Times New Roman" w:hAnsi="Times New Roman" w:cs="Times New Roman"/>
          <w:color w:val="000000"/>
          <w:sz w:val="24"/>
          <w:szCs w:val="24"/>
          <w:lang w:eastAsia="ru-RU"/>
        </w:rPr>
        <w:t xml:space="preserve">2008. </w:t>
      </w:r>
    </w:p>
    <w:p w:rsidR="00FA2B65" w:rsidRPr="00A85E2A" w:rsidRDefault="00FA2B65" w:rsidP="00FA2B65">
      <w:pPr>
        <w:spacing w:after="0" w:line="360" w:lineRule="auto"/>
        <w:ind w:firstLine="851"/>
        <w:jc w:val="both"/>
        <w:rPr>
          <w:rFonts w:ascii="Times New Roman" w:eastAsia="Times New Roman" w:hAnsi="Times New Roman" w:cs="Times New Roman"/>
          <w:color w:val="000000"/>
          <w:sz w:val="24"/>
          <w:szCs w:val="24"/>
          <w:lang w:eastAsia="ru-RU"/>
        </w:rPr>
      </w:pPr>
      <w:r w:rsidRPr="00A85E2A">
        <w:rPr>
          <w:rFonts w:ascii="Times New Roman" w:eastAsia="Times New Roman" w:hAnsi="Times New Roman" w:cs="Times New Roman"/>
          <w:color w:val="000000"/>
          <w:sz w:val="24"/>
          <w:szCs w:val="24"/>
          <w:lang w:eastAsia="ru-RU"/>
        </w:rPr>
        <w:t xml:space="preserve">4. </w:t>
      </w:r>
      <w:proofErr w:type="spellStart"/>
      <w:r w:rsidRPr="00A85E2A">
        <w:rPr>
          <w:rFonts w:ascii="Times New Roman" w:eastAsia="Times New Roman" w:hAnsi="Times New Roman" w:cs="Times New Roman"/>
          <w:color w:val="000000"/>
          <w:sz w:val="24"/>
          <w:szCs w:val="24"/>
          <w:lang w:eastAsia="ru-RU"/>
        </w:rPr>
        <w:t>Эйдемиллер</w:t>
      </w:r>
      <w:proofErr w:type="spellEnd"/>
      <w:r w:rsidRPr="00A85E2A">
        <w:rPr>
          <w:rFonts w:ascii="Times New Roman" w:eastAsia="Times New Roman" w:hAnsi="Times New Roman" w:cs="Times New Roman"/>
          <w:color w:val="000000"/>
          <w:sz w:val="24"/>
          <w:szCs w:val="24"/>
          <w:lang w:eastAsia="ru-RU"/>
        </w:rPr>
        <w:t xml:space="preserve"> Э.Г., Юстицкий В.В. Семейная психотерапия. М., 1999. </w:t>
      </w:r>
    </w:p>
    <w:p w:rsidR="00FA2B65" w:rsidRPr="00A85E2A" w:rsidRDefault="00FA2B65" w:rsidP="00FA2B65">
      <w:pPr>
        <w:spacing w:after="0" w:line="360" w:lineRule="auto"/>
        <w:ind w:firstLine="851"/>
        <w:jc w:val="both"/>
        <w:rPr>
          <w:rFonts w:ascii="Times New Roman" w:eastAsia="Times New Roman" w:hAnsi="Times New Roman" w:cs="Times New Roman"/>
          <w:b/>
          <w:color w:val="000000"/>
          <w:sz w:val="24"/>
          <w:szCs w:val="24"/>
          <w:lang w:eastAsia="ru-RU"/>
        </w:rPr>
      </w:pPr>
      <w:r w:rsidRPr="00A85E2A">
        <w:rPr>
          <w:rFonts w:ascii="Times New Roman" w:eastAsia="Times New Roman" w:hAnsi="Times New Roman" w:cs="Times New Roman"/>
          <w:color w:val="000000"/>
          <w:sz w:val="24"/>
          <w:szCs w:val="24"/>
          <w:lang w:val="en-US" w:eastAsia="ru-RU"/>
        </w:rPr>
        <w:t xml:space="preserve">5. Brannan A.M., </w:t>
      </w:r>
      <w:proofErr w:type="spellStart"/>
      <w:r w:rsidRPr="00A85E2A">
        <w:rPr>
          <w:rFonts w:ascii="Times New Roman" w:eastAsia="Times New Roman" w:hAnsi="Times New Roman" w:cs="Times New Roman"/>
          <w:color w:val="000000"/>
          <w:sz w:val="24"/>
          <w:szCs w:val="24"/>
          <w:lang w:val="en-US" w:eastAsia="ru-RU"/>
        </w:rPr>
        <w:t>Heflinder</w:t>
      </w:r>
      <w:proofErr w:type="spellEnd"/>
      <w:r w:rsidRPr="00A85E2A">
        <w:rPr>
          <w:rFonts w:ascii="Times New Roman" w:eastAsia="Times New Roman" w:hAnsi="Times New Roman" w:cs="Times New Roman"/>
          <w:color w:val="000000"/>
          <w:sz w:val="24"/>
          <w:szCs w:val="24"/>
          <w:lang w:val="en-US" w:eastAsia="ru-RU"/>
        </w:rPr>
        <w:t xml:space="preserve"> C.A., </w:t>
      </w:r>
      <w:proofErr w:type="spellStart"/>
      <w:r w:rsidRPr="00A85E2A">
        <w:rPr>
          <w:rFonts w:ascii="Times New Roman" w:eastAsia="Times New Roman" w:hAnsi="Times New Roman" w:cs="Times New Roman"/>
          <w:color w:val="000000"/>
          <w:sz w:val="24"/>
          <w:szCs w:val="24"/>
          <w:lang w:val="en-US" w:eastAsia="ru-RU"/>
        </w:rPr>
        <w:t>Bickman</w:t>
      </w:r>
      <w:proofErr w:type="spellEnd"/>
      <w:r w:rsidRPr="00A85E2A">
        <w:rPr>
          <w:rFonts w:ascii="Times New Roman" w:eastAsia="Times New Roman" w:hAnsi="Times New Roman" w:cs="Times New Roman"/>
          <w:color w:val="000000"/>
          <w:sz w:val="24"/>
          <w:szCs w:val="24"/>
          <w:lang w:val="en-US" w:eastAsia="ru-RU"/>
        </w:rPr>
        <w:t xml:space="preserve"> L. The Caregiver Strain Questionnaire: Measuring the Impact on the Family of Living with a Child with Serious Emotional Disturbance // Journal of emotional and behavioral disorders. </w:t>
      </w:r>
      <w:proofErr w:type="gramStart"/>
      <w:r w:rsidRPr="00A85E2A">
        <w:rPr>
          <w:rFonts w:ascii="Times New Roman" w:eastAsia="Times New Roman" w:hAnsi="Times New Roman" w:cs="Times New Roman"/>
          <w:color w:val="000000"/>
          <w:sz w:val="24"/>
          <w:szCs w:val="24"/>
          <w:lang w:val="en-US" w:eastAsia="ru-RU"/>
        </w:rPr>
        <w:t>Winter</w:t>
      </w:r>
      <w:r w:rsidRPr="00A85E2A">
        <w:rPr>
          <w:rFonts w:ascii="Times New Roman" w:eastAsia="Times New Roman" w:hAnsi="Times New Roman" w:cs="Times New Roman"/>
          <w:color w:val="000000"/>
          <w:sz w:val="24"/>
          <w:szCs w:val="24"/>
          <w:lang w:eastAsia="ru-RU"/>
        </w:rPr>
        <w:t xml:space="preserve"> 1997.</w:t>
      </w:r>
      <w:proofErr w:type="gramEnd"/>
      <w:r w:rsidRPr="00A85E2A">
        <w:rPr>
          <w:rFonts w:ascii="Times New Roman" w:eastAsia="Times New Roman" w:hAnsi="Times New Roman" w:cs="Times New Roman"/>
          <w:color w:val="000000"/>
          <w:sz w:val="24"/>
          <w:szCs w:val="24"/>
          <w:lang w:eastAsia="ru-RU"/>
        </w:rPr>
        <w:t xml:space="preserve"> </w:t>
      </w:r>
      <w:proofErr w:type="spellStart"/>
      <w:proofErr w:type="gramStart"/>
      <w:r w:rsidRPr="00A85E2A">
        <w:rPr>
          <w:rFonts w:ascii="Times New Roman" w:eastAsia="Times New Roman" w:hAnsi="Times New Roman" w:cs="Times New Roman"/>
          <w:color w:val="000000"/>
          <w:sz w:val="24"/>
          <w:szCs w:val="24"/>
          <w:lang w:val="en-US" w:eastAsia="ru-RU"/>
        </w:rPr>
        <w:t>Vol</w:t>
      </w:r>
      <w:proofErr w:type="spellEnd"/>
      <w:r w:rsidRPr="00A85E2A">
        <w:rPr>
          <w:rFonts w:ascii="Times New Roman" w:eastAsia="Times New Roman" w:hAnsi="Times New Roman" w:cs="Times New Roman"/>
          <w:color w:val="000000"/>
          <w:sz w:val="24"/>
          <w:szCs w:val="24"/>
          <w:lang w:eastAsia="ru-RU"/>
        </w:rPr>
        <w:t>. 5.</w:t>
      </w:r>
      <w:proofErr w:type="gramEnd"/>
      <w:r w:rsidRPr="00A85E2A">
        <w:rPr>
          <w:rFonts w:ascii="Times New Roman" w:eastAsia="Times New Roman" w:hAnsi="Times New Roman" w:cs="Times New Roman"/>
          <w:color w:val="000000"/>
          <w:sz w:val="24"/>
          <w:szCs w:val="24"/>
          <w:lang w:eastAsia="ru-RU"/>
        </w:rPr>
        <w:t xml:space="preserve"> № 4.</w:t>
      </w:r>
    </w:p>
    <w:p w:rsidR="00FA2B65" w:rsidRDefault="00FA2B65" w:rsidP="00FA2B65"/>
    <w:p w:rsidR="00D6062B" w:rsidRDefault="00FA2B65"/>
    <w:sectPr w:rsidR="00D6062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2B65"/>
    <w:rsid w:val="00240982"/>
    <w:rsid w:val="0050464B"/>
    <w:rsid w:val="00FA2B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2B6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A2B6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2B6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A2B6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1656</Words>
  <Characters>9441</Characters>
  <Application>Microsoft Office Word</Application>
  <DocSecurity>0</DocSecurity>
  <Lines>78</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11075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Терехова Елена Сергеевна</dc:creator>
  <cp:lastModifiedBy>Терехова Елена Сергеевна</cp:lastModifiedBy>
  <cp:revision>1</cp:revision>
  <dcterms:created xsi:type="dcterms:W3CDTF">2016-09-13T11:31:00Z</dcterms:created>
  <dcterms:modified xsi:type="dcterms:W3CDTF">2016-09-13T11:32:00Z</dcterms:modified>
</cp:coreProperties>
</file>